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B64" w:rsidRDefault="00560AFE" w:rsidP="00C941E3">
      <w:pPr>
        <w:jc w:val="both"/>
      </w:pPr>
      <w:r>
        <w:rPr>
          <w:noProof/>
          <w:lang w:val="en-US" w:eastAsia="zh-CN"/>
        </w:rPr>
        <w:drawing>
          <wp:anchor distT="0" distB="0" distL="114300" distR="114300" simplePos="0" relativeHeight="251658240" behindDoc="0" locked="0" layoutInCell="1" allowOverlap="1">
            <wp:simplePos x="0" y="0"/>
            <wp:positionH relativeFrom="margin">
              <wp:align>center</wp:align>
            </wp:positionH>
            <wp:positionV relativeFrom="margin">
              <wp:posOffset>-560705</wp:posOffset>
            </wp:positionV>
            <wp:extent cx="2146300" cy="532130"/>
            <wp:effectExtent l="0" t="0" r="6350" b="1270"/>
            <wp:wrapSquare wrapText="bothSides"/>
            <wp:docPr id="11" name="图片 11" descr="IMBeR-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BeR-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9EB">
        <w:rPr>
          <w:noProof/>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98425</wp:posOffset>
                </wp:positionV>
                <wp:extent cx="4257675" cy="53403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F64" w:rsidRDefault="00CD1F64" w:rsidP="0031451C">
                            <w:pPr>
                              <w:pStyle w:val="aa"/>
                              <w:kinsoku w:val="0"/>
                              <w:overflowPunct w:val="0"/>
                              <w:spacing w:before="0" w:beforeAutospacing="0" w:after="160" w:afterAutospacing="0"/>
                              <w:jc w:val="center"/>
                              <w:textAlignment w:val="baseline"/>
                            </w:pPr>
                            <w:r w:rsidRPr="00CD1F64">
                              <w:rPr>
                                <w:rFonts w:ascii="Calibri" w:hAnsi="Calibri"/>
                                <w:b/>
                                <w:bCs/>
                                <w:color w:val="1270B6"/>
                                <w:kern w:val="24"/>
                                <w:sz w:val="44"/>
                                <w:szCs w:val="44"/>
                              </w:rPr>
                              <w:t>Endorsed Project 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75pt;width:335.25pt;height:4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iM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" filled="f" stroked="f">
                <v:textbox style="mso-fit-shape-to-text:t">
                  <w:txbxContent>
                    <w:p w:rsidR="00CD1F64" w:rsidRDefault="00CD1F64" w:rsidP="0031451C">
                      <w:pPr>
                        <w:pStyle w:val="aa"/>
                        <w:kinsoku w:val="0"/>
                        <w:overflowPunct w:val="0"/>
                        <w:spacing w:before="0" w:beforeAutospacing="0" w:after="160" w:afterAutospacing="0"/>
                        <w:jc w:val="center"/>
                        <w:textAlignment w:val="baseline"/>
                      </w:pPr>
                      <w:r w:rsidRPr="00CD1F64">
                        <w:rPr>
                          <w:rFonts w:ascii="Calibri" w:hAnsi="Calibri"/>
                          <w:b/>
                          <w:bCs/>
                          <w:color w:val="1270B6"/>
                          <w:kern w:val="24"/>
                          <w:sz w:val="44"/>
                          <w:szCs w:val="44"/>
                        </w:rPr>
                        <w:t>Endorsed Project Application Form</w:t>
                      </w:r>
                    </w:p>
                  </w:txbxContent>
                </v:textbox>
                <w10:wrap anchorx="margin"/>
              </v:shape>
            </w:pict>
          </mc:Fallback>
        </mc:AlternateContent>
      </w:r>
    </w:p>
    <w:p w:rsidR="00CD1F64" w:rsidRDefault="00CD1F64" w:rsidP="00C941E3">
      <w:pPr>
        <w:jc w:val="both"/>
      </w:pPr>
    </w:p>
    <w:p w:rsidR="00F25E9E" w:rsidRPr="00E65130" w:rsidRDefault="005C70D8" w:rsidP="00C941E3">
      <w:pPr>
        <w:pStyle w:val="1"/>
        <w:jc w:val="both"/>
      </w:pPr>
      <w:r>
        <w:t xml:space="preserve">Benefits </w:t>
      </w:r>
      <w:r w:rsidR="00F25E9E" w:rsidRPr="00E65130">
        <w:t xml:space="preserve">– Why seek IMBeR endorsement? </w:t>
      </w:r>
    </w:p>
    <w:p w:rsidR="00F25E9E" w:rsidRPr="00E65130" w:rsidRDefault="00F25E9E" w:rsidP="00C941E3">
      <w:pPr>
        <w:pStyle w:val="2"/>
        <w:jc w:val="both"/>
      </w:pPr>
      <w:r w:rsidRPr="00E65130">
        <w:t>a.    Enhanced scientific coordination and cooperation</w:t>
      </w:r>
    </w:p>
    <w:p w:rsidR="00F25E9E" w:rsidRPr="00E65130" w:rsidRDefault="00F25E9E" w:rsidP="005C70D8">
      <w:pPr>
        <w:numPr>
          <w:ilvl w:val="0"/>
          <w:numId w:val="7"/>
        </w:numPr>
        <w:jc w:val="both"/>
      </w:pPr>
      <w:r w:rsidRPr="00E65130">
        <w:t xml:space="preserve">Facilitates cooperation with other IMBeR activities, projects and programmes in similar fields and/or addressing similar issues, including through information about IMBeR-related research cruises; </w:t>
      </w:r>
    </w:p>
    <w:p w:rsidR="00F25E9E" w:rsidRPr="00E65130" w:rsidRDefault="00F25E9E" w:rsidP="005C70D8">
      <w:pPr>
        <w:numPr>
          <w:ilvl w:val="0"/>
          <w:numId w:val="7"/>
        </w:numPr>
        <w:jc w:val="both"/>
      </w:pPr>
      <w:r w:rsidRPr="00E65130">
        <w:t>Provides an international framework to help assimilate, integrate and synthesise the outputs of IMBeR-related research;</w:t>
      </w:r>
      <w:r w:rsidR="0031451C" w:rsidRPr="0031451C">
        <w:rPr>
          <w:noProof/>
          <w:lang w:eastAsia="en-GB"/>
        </w:rPr>
        <w:t xml:space="preserve"> </w:t>
      </w:r>
    </w:p>
    <w:p w:rsidR="00F25E9E" w:rsidRPr="00E65130" w:rsidRDefault="00F25E9E" w:rsidP="005C70D8">
      <w:pPr>
        <w:numPr>
          <w:ilvl w:val="0"/>
          <w:numId w:val="7"/>
        </w:numPr>
        <w:jc w:val="both"/>
      </w:pPr>
      <w:r w:rsidRPr="00E65130">
        <w:t xml:space="preserve">Enhances the scientific value of research through the provision of complementary information, for example, a wider (spatially and temporally) range of studies, or co-authorship of synthesis articles. </w:t>
      </w:r>
    </w:p>
    <w:p w:rsidR="00F25E9E" w:rsidRPr="00F25E9E" w:rsidRDefault="00F25E9E" w:rsidP="00C941E3">
      <w:pPr>
        <w:pStyle w:val="2"/>
        <w:jc w:val="both"/>
      </w:pPr>
      <w:r w:rsidRPr="00F25E9E">
        <w:t>b.   Enhanced communication, outreach and visibility</w:t>
      </w:r>
    </w:p>
    <w:p w:rsidR="00F25E9E" w:rsidRPr="00F25E9E" w:rsidRDefault="00F25E9E" w:rsidP="005C70D8">
      <w:pPr>
        <w:numPr>
          <w:ilvl w:val="0"/>
          <w:numId w:val="8"/>
        </w:numPr>
        <w:jc w:val="both"/>
      </w:pPr>
      <w:r w:rsidRPr="00F25E9E">
        <w:t>Swift and wide communication of ideas and outputs via the IMBeR network, workshops, conferences and publications, newsletter, website and mailing list;</w:t>
      </w:r>
    </w:p>
    <w:p w:rsidR="00F25E9E" w:rsidRPr="00F25E9E" w:rsidRDefault="00F25E9E" w:rsidP="005C70D8">
      <w:pPr>
        <w:numPr>
          <w:ilvl w:val="0"/>
          <w:numId w:val="8"/>
        </w:numPr>
        <w:jc w:val="both"/>
      </w:pPr>
      <w:r w:rsidRPr="00F25E9E">
        <w:t>Increased visibility of your project via its description on the IMBeR website, advertising of its activities and outputs, and its annual reporting to IMBeR’s sponsors;</w:t>
      </w:r>
    </w:p>
    <w:p w:rsidR="00F25E9E" w:rsidRPr="00F25E9E" w:rsidRDefault="00F25E9E" w:rsidP="005C70D8">
      <w:pPr>
        <w:numPr>
          <w:ilvl w:val="0"/>
          <w:numId w:val="8"/>
        </w:numPr>
        <w:jc w:val="both"/>
      </w:pPr>
      <w:r w:rsidRPr="00F25E9E">
        <w:t>Other opportunities to communicate and disseminate your project research outputs to other researchers, the public, marine resource managers and policy-advisers or decision-makers;</w:t>
      </w:r>
    </w:p>
    <w:p w:rsidR="00F25E9E" w:rsidRPr="00F25E9E" w:rsidRDefault="00F25E9E" w:rsidP="005C70D8">
      <w:pPr>
        <w:numPr>
          <w:ilvl w:val="0"/>
          <w:numId w:val="8"/>
        </w:numPr>
        <w:jc w:val="both"/>
      </w:pPr>
      <w:r w:rsidRPr="00F25E9E">
        <w:t xml:space="preserve">Receiving of the IMBeR newsletter as one source of information about IMBeR activities and work of other IMBeR researchers. </w:t>
      </w:r>
    </w:p>
    <w:p w:rsidR="00F25E9E" w:rsidRPr="00F25E9E" w:rsidRDefault="00F25E9E" w:rsidP="00C941E3">
      <w:pPr>
        <w:pStyle w:val="2"/>
        <w:jc w:val="both"/>
      </w:pPr>
      <w:r w:rsidRPr="00F25E9E">
        <w:t>c.    Improved funding opportunities</w:t>
      </w:r>
    </w:p>
    <w:p w:rsidR="00F25E9E" w:rsidRPr="00F25E9E" w:rsidRDefault="00F25E9E" w:rsidP="005C70D8">
      <w:pPr>
        <w:numPr>
          <w:ilvl w:val="0"/>
          <w:numId w:val="9"/>
        </w:numPr>
        <w:jc w:val="both"/>
      </w:pPr>
      <w:r w:rsidRPr="00F25E9E">
        <w:t>Provides an international framework for your research, which can help to leverage support and funding;</w:t>
      </w:r>
    </w:p>
    <w:p w:rsidR="00F25E9E" w:rsidRPr="00F25E9E" w:rsidRDefault="00F25E9E" w:rsidP="005C70D8">
      <w:pPr>
        <w:numPr>
          <w:ilvl w:val="0"/>
          <w:numId w:val="9"/>
        </w:numPr>
        <w:jc w:val="both"/>
      </w:pPr>
      <w:r w:rsidRPr="00F25E9E">
        <w:t>Strengthens national funding proposals through links to IMBeR and other IMBeR-endorsed projects;</w:t>
      </w:r>
    </w:p>
    <w:p w:rsidR="00F25E9E" w:rsidRPr="00F25E9E" w:rsidRDefault="00F25E9E" w:rsidP="005C70D8">
      <w:pPr>
        <w:numPr>
          <w:ilvl w:val="0"/>
          <w:numId w:val="9"/>
        </w:numPr>
        <w:jc w:val="both"/>
      </w:pPr>
      <w:r w:rsidRPr="00F25E9E">
        <w:t xml:space="preserve">Increased access to information related to funding and the science community via the IMBeR contact database. </w:t>
      </w:r>
    </w:p>
    <w:p w:rsidR="00F25E9E" w:rsidRPr="00F25E9E" w:rsidRDefault="00F25E9E" w:rsidP="00C941E3">
      <w:pPr>
        <w:pStyle w:val="2"/>
        <w:jc w:val="both"/>
      </w:pPr>
      <w:r w:rsidRPr="00F25E9E">
        <w:t>d.   Strategic involvement and development</w:t>
      </w:r>
    </w:p>
    <w:p w:rsidR="00F25E9E" w:rsidRPr="00F25E9E" w:rsidRDefault="00F25E9E" w:rsidP="005C70D8">
      <w:pPr>
        <w:numPr>
          <w:ilvl w:val="0"/>
          <w:numId w:val="10"/>
        </w:numPr>
        <w:jc w:val="both"/>
      </w:pPr>
      <w:r w:rsidRPr="00F25E9E">
        <w:t>Opportunities for co-organising, co-sponsoring workshops, conferences and meetings organised by IMB</w:t>
      </w:r>
      <w:r w:rsidR="00E65130">
        <w:t>e</w:t>
      </w:r>
      <w:r w:rsidRPr="00F25E9E">
        <w:t>R – a collaborative, internationally recognised project;</w:t>
      </w:r>
    </w:p>
    <w:p w:rsidR="00F25E9E" w:rsidRPr="00F25E9E" w:rsidRDefault="00F25E9E" w:rsidP="005C70D8">
      <w:pPr>
        <w:numPr>
          <w:ilvl w:val="0"/>
          <w:numId w:val="10"/>
        </w:numPr>
        <w:jc w:val="both"/>
      </w:pPr>
      <w:r w:rsidRPr="00F25E9E">
        <w:t xml:space="preserve">Invitation to submit new ideas and suggestions for workshops, and different types of activities and support. </w:t>
      </w:r>
    </w:p>
    <w:p w:rsidR="00F25E9E" w:rsidRPr="00F25E9E" w:rsidRDefault="00F25E9E" w:rsidP="00C941E3">
      <w:pPr>
        <w:pStyle w:val="2"/>
        <w:jc w:val="both"/>
      </w:pPr>
      <w:r w:rsidRPr="00F25E9E">
        <w:t>e.    Improved data management system</w:t>
      </w:r>
    </w:p>
    <w:p w:rsidR="00F25E9E" w:rsidRPr="00F25E9E" w:rsidRDefault="00F25E9E" w:rsidP="005C70D8">
      <w:pPr>
        <w:numPr>
          <w:ilvl w:val="0"/>
          <w:numId w:val="11"/>
        </w:numPr>
        <w:jc w:val="both"/>
      </w:pPr>
      <w:r w:rsidRPr="00F25E9E">
        <w:t>Enhanced scientific value of your project through a cooperative metadata management approach;</w:t>
      </w:r>
    </w:p>
    <w:p w:rsidR="00F25E9E" w:rsidRPr="00F25E9E" w:rsidRDefault="00F25E9E" w:rsidP="005C70D8">
      <w:pPr>
        <w:numPr>
          <w:ilvl w:val="0"/>
          <w:numId w:val="11"/>
        </w:numPr>
        <w:jc w:val="both"/>
      </w:pPr>
      <w:r w:rsidRPr="00F25E9E">
        <w:t>Improved interaction with specialist data centres through the IMBeR Executive Officer (data liaison person);</w:t>
      </w:r>
    </w:p>
    <w:p w:rsidR="00F25E9E" w:rsidRPr="00F25E9E" w:rsidRDefault="00F25E9E" w:rsidP="005C70D8">
      <w:pPr>
        <w:numPr>
          <w:ilvl w:val="0"/>
          <w:numId w:val="11"/>
        </w:numPr>
        <w:jc w:val="both"/>
      </w:pPr>
      <w:r w:rsidRPr="00F25E9E">
        <w:t>Access to data management documentation and training sessions;</w:t>
      </w:r>
    </w:p>
    <w:p w:rsidR="00F25E9E" w:rsidRPr="00F25E9E" w:rsidRDefault="00F25E9E" w:rsidP="005C70D8">
      <w:pPr>
        <w:numPr>
          <w:ilvl w:val="0"/>
          <w:numId w:val="11"/>
        </w:numPr>
        <w:jc w:val="both"/>
      </w:pPr>
      <w:r w:rsidRPr="00F25E9E">
        <w:lastRenderedPageBreak/>
        <w:t xml:space="preserve">Access to metadatasets collected in IMBeR-related studies, and development of a common data management strategy. </w:t>
      </w:r>
    </w:p>
    <w:p w:rsidR="00F25E9E" w:rsidRPr="00F25E9E" w:rsidRDefault="00F25E9E" w:rsidP="00C941E3">
      <w:pPr>
        <w:pStyle w:val="2"/>
        <w:jc w:val="both"/>
      </w:pPr>
      <w:r w:rsidRPr="00F25E9E">
        <w:t>f.     Support in capacity development</w:t>
      </w:r>
    </w:p>
    <w:p w:rsidR="00F25E9E" w:rsidRPr="00F25E9E" w:rsidRDefault="00F25E9E" w:rsidP="005C70D8">
      <w:pPr>
        <w:numPr>
          <w:ilvl w:val="0"/>
          <w:numId w:val="12"/>
        </w:numPr>
        <w:jc w:val="both"/>
      </w:pPr>
      <w:r w:rsidRPr="00F25E9E">
        <w:t>Access to information directly sent to IMBeR-related community about IMBeR summer schools – international, high-quality, innovative training sessions and knowledge exchange fora, for early-career researchers;</w:t>
      </w:r>
    </w:p>
    <w:p w:rsidR="00F25E9E" w:rsidRPr="00F25E9E" w:rsidRDefault="00F25E9E" w:rsidP="005C70D8">
      <w:pPr>
        <w:numPr>
          <w:ilvl w:val="0"/>
          <w:numId w:val="12"/>
        </w:numPr>
        <w:jc w:val="both"/>
      </w:pPr>
      <w:r w:rsidRPr="00F25E9E">
        <w:t>Publication of early-career scientists’ work in the IMBeR newsletter;</w:t>
      </w:r>
    </w:p>
    <w:p w:rsidR="00F25E9E" w:rsidRPr="00F25E9E" w:rsidRDefault="00F25E9E" w:rsidP="005C70D8">
      <w:pPr>
        <w:numPr>
          <w:ilvl w:val="0"/>
          <w:numId w:val="12"/>
        </w:numPr>
        <w:jc w:val="both"/>
      </w:pPr>
      <w:r w:rsidRPr="00F25E9E">
        <w:t>Networking opportunities for early-career researchers;</w:t>
      </w:r>
    </w:p>
    <w:p w:rsidR="00F25E9E" w:rsidRPr="00F25E9E" w:rsidRDefault="00F25E9E" w:rsidP="005C70D8">
      <w:pPr>
        <w:numPr>
          <w:ilvl w:val="0"/>
          <w:numId w:val="12"/>
        </w:numPr>
        <w:jc w:val="both"/>
      </w:pPr>
      <w:r w:rsidRPr="00F25E9E">
        <w:t>Enhanced networking opportunities for early-career researchers with peers and more senior scientists at IMBeR meetings, including through mentoring activities;</w:t>
      </w:r>
    </w:p>
    <w:p w:rsidR="00F25E9E" w:rsidRPr="00F25E9E" w:rsidRDefault="00F25E9E" w:rsidP="005C70D8">
      <w:pPr>
        <w:numPr>
          <w:ilvl w:val="0"/>
          <w:numId w:val="12"/>
        </w:numPr>
        <w:jc w:val="both"/>
      </w:pPr>
      <w:r w:rsidRPr="00F25E9E">
        <w:t>Access to data management documentation and training;</w:t>
      </w:r>
    </w:p>
    <w:p w:rsidR="00F25E9E" w:rsidRDefault="00F25E9E" w:rsidP="005C70D8">
      <w:pPr>
        <w:numPr>
          <w:ilvl w:val="0"/>
          <w:numId w:val="12"/>
        </w:numPr>
        <w:jc w:val="both"/>
      </w:pPr>
      <w:r w:rsidRPr="00F25E9E">
        <w:t xml:space="preserve">Access to the IMBeR website for posting and obtaining job vacancies. </w:t>
      </w:r>
    </w:p>
    <w:p w:rsidR="00E65130" w:rsidRPr="00F25E9E" w:rsidRDefault="00E65130" w:rsidP="00C941E3">
      <w:pPr>
        <w:jc w:val="both"/>
      </w:pPr>
    </w:p>
    <w:p w:rsidR="00F25E9E" w:rsidRPr="00F25E9E" w:rsidRDefault="00F25E9E" w:rsidP="00C941E3">
      <w:pPr>
        <w:pStyle w:val="1"/>
        <w:jc w:val="both"/>
      </w:pPr>
      <w:r w:rsidRPr="00F25E9E">
        <w:t>Responsibilities</w:t>
      </w:r>
      <w:r w:rsidR="00E65130" w:rsidRPr="00E65130">
        <w:t xml:space="preserve"> of the leader of an IMBeR-endorsed project</w:t>
      </w:r>
    </w:p>
    <w:p w:rsidR="00F25E9E" w:rsidRPr="00F25E9E" w:rsidRDefault="00F25E9E" w:rsidP="00C941E3">
      <w:pPr>
        <w:jc w:val="both"/>
      </w:pPr>
      <w:r w:rsidRPr="00F25E9E">
        <w:t>Responsibilities of the leader of an IMBeR-endorsed project are as follows:</w:t>
      </w:r>
    </w:p>
    <w:p w:rsidR="00F25E9E" w:rsidRPr="00F25E9E" w:rsidRDefault="00F25E9E" w:rsidP="005C70D8">
      <w:pPr>
        <w:numPr>
          <w:ilvl w:val="0"/>
          <w:numId w:val="14"/>
        </w:numPr>
        <w:jc w:val="both"/>
      </w:pPr>
      <w:r w:rsidRPr="00F25E9E">
        <w:t xml:space="preserve">Comply with the IMBeR general principles and goals (see, </w:t>
      </w:r>
      <w:hyperlink r:id="rId9" w:history="1">
        <w:r w:rsidRPr="005C70D8">
          <w:rPr>
            <w:rStyle w:val="a4"/>
          </w:rPr>
          <w:t>IMBeR Science Plan and Implementation Strategy</w:t>
        </w:r>
      </w:hyperlink>
      <w:r w:rsidRPr="00F25E9E">
        <w:t>);</w:t>
      </w:r>
    </w:p>
    <w:p w:rsidR="00F25E9E" w:rsidRPr="00F25E9E" w:rsidRDefault="00F25E9E" w:rsidP="005C70D8">
      <w:pPr>
        <w:numPr>
          <w:ilvl w:val="0"/>
          <w:numId w:val="14"/>
        </w:numPr>
        <w:jc w:val="both"/>
      </w:pPr>
      <w:r w:rsidRPr="00F25E9E">
        <w:t xml:space="preserve">Ensure open access to project data, in accordance with IMBeR principles for international data exchange (see, </w:t>
      </w:r>
      <w:hyperlink r:id="rId10" w:history="1">
        <w:r w:rsidRPr="005C70D8">
          <w:rPr>
            <w:rStyle w:val="a4"/>
          </w:rPr>
          <w:t>IMBeR Data Policy</w:t>
        </w:r>
      </w:hyperlink>
      <w:r w:rsidRPr="00F25E9E">
        <w:t>);</w:t>
      </w:r>
    </w:p>
    <w:p w:rsidR="00F25E9E" w:rsidRPr="00F25E9E" w:rsidRDefault="00F25E9E" w:rsidP="005C70D8">
      <w:pPr>
        <w:numPr>
          <w:ilvl w:val="0"/>
          <w:numId w:val="14"/>
        </w:numPr>
        <w:jc w:val="both"/>
      </w:pPr>
      <w:r w:rsidRPr="00F25E9E">
        <w:t>Include key project metadata to the IMBeR metadata portal within six months of project endorsement;</w:t>
      </w:r>
    </w:p>
    <w:p w:rsidR="00F25E9E" w:rsidRPr="00F25E9E" w:rsidRDefault="00F25E9E" w:rsidP="005C70D8">
      <w:pPr>
        <w:numPr>
          <w:ilvl w:val="0"/>
          <w:numId w:val="14"/>
        </w:numPr>
        <w:jc w:val="both"/>
      </w:pPr>
      <w:r w:rsidRPr="00F25E9E">
        <w:t>Acknowledge your project´s affiliation with IMBeR in key products, including the project website and scientific papers (e.g., by including the statement ‘This study is a contribution to the international IMBeR project’ in the acknowledgement section of publications). The IMBeR logo is available upon request;</w:t>
      </w:r>
    </w:p>
    <w:p w:rsidR="00F25E9E" w:rsidRPr="00F25E9E" w:rsidRDefault="00F25E9E" w:rsidP="005C70D8">
      <w:pPr>
        <w:numPr>
          <w:ilvl w:val="0"/>
          <w:numId w:val="14"/>
        </w:numPr>
        <w:jc w:val="both"/>
      </w:pPr>
      <w:r w:rsidRPr="00F25E9E">
        <w:t>Provide a short annual report for the IMBeR Scientific Steering Committee (SSC) on the progress of your project (</w:t>
      </w:r>
      <w:hyperlink r:id="rId11" w:history="1">
        <w:r w:rsidRPr="005C70D8">
          <w:rPr>
            <w:rStyle w:val="a4"/>
          </w:rPr>
          <w:t>Report Template</w:t>
        </w:r>
      </w:hyperlink>
      <w:r w:rsidRPr="00F25E9E">
        <w:t>);</w:t>
      </w:r>
    </w:p>
    <w:p w:rsidR="00F25E9E" w:rsidRPr="00F25E9E" w:rsidRDefault="00F25E9E" w:rsidP="005C70D8">
      <w:pPr>
        <w:numPr>
          <w:ilvl w:val="0"/>
          <w:numId w:val="14"/>
        </w:numPr>
        <w:jc w:val="both"/>
      </w:pPr>
      <w:r w:rsidRPr="00F25E9E">
        <w:t>Use the IMBeR outlets (newsletter, website, e-bulletin, …) to inform the community of the project´s progress;</w:t>
      </w:r>
    </w:p>
    <w:p w:rsidR="00F25E9E" w:rsidRPr="00F25E9E" w:rsidRDefault="00F25E9E" w:rsidP="005C70D8">
      <w:pPr>
        <w:numPr>
          <w:ilvl w:val="0"/>
          <w:numId w:val="14"/>
        </w:numPr>
        <w:jc w:val="both"/>
      </w:pPr>
      <w:r w:rsidRPr="00F25E9E">
        <w:t>Collaborate with other members of the IMBeR community to facilitate the synthesis of IMBeR research and expand the IMBeR network of researchers and stakeholders;</w:t>
      </w:r>
    </w:p>
    <w:p w:rsidR="00F25E9E" w:rsidRPr="00F25E9E" w:rsidRDefault="00F25E9E" w:rsidP="005C70D8">
      <w:pPr>
        <w:numPr>
          <w:ilvl w:val="0"/>
          <w:numId w:val="14"/>
        </w:numPr>
        <w:jc w:val="both"/>
      </w:pPr>
      <w:r w:rsidRPr="00F25E9E">
        <w:t>Inform the IMBeR IPO of products and publications resulting from the project;</w:t>
      </w:r>
    </w:p>
    <w:p w:rsidR="00F25E9E" w:rsidRPr="00F25E9E" w:rsidRDefault="00F25E9E" w:rsidP="005C70D8">
      <w:pPr>
        <w:numPr>
          <w:ilvl w:val="0"/>
          <w:numId w:val="14"/>
        </w:numPr>
        <w:jc w:val="both"/>
      </w:pPr>
      <w:r w:rsidRPr="00F25E9E">
        <w:t>Be an ambassador for IMBeR and promote IMBeR activities where appropriate.</w:t>
      </w:r>
    </w:p>
    <w:p w:rsidR="00F25E9E" w:rsidRPr="00F25E9E" w:rsidRDefault="00F25E9E" w:rsidP="00C941E3">
      <w:pPr>
        <w:pStyle w:val="1"/>
        <w:jc w:val="both"/>
      </w:pPr>
      <w:r w:rsidRPr="00F25E9E">
        <w:lastRenderedPageBreak/>
        <w:t>Endorsement criteria, process and guid</w:t>
      </w:r>
      <w:r w:rsidR="00E65130">
        <w:t>e</w:t>
      </w:r>
      <w:r w:rsidRPr="00F25E9E">
        <w:t>lines</w:t>
      </w:r>
    </w:p>
    <w:p w:rsidR="00F25E9E" w:rsidRPr="00F25E9E" w:rsidRDefault="00F25E9E" w:rsidP="00C941E3">
      <w:pPr>
        <w:pStyle w:val="2"/>
        <w:jc w:val="both"/>
      </w:pPr>
      <w:r w:rsidRPr="00F25E9E">
        <w:t>Criteria</w:t>
      </w:r>
    </w:p>
    <w:p w:rsidR="00F25E9E" w:rsidRPr="00F25E9E" w:rsidRDefault="00F25E9E" w:rsidP="00C941E3">
      <w:pPr>
        <w:jc w:val="both"/>
      </w:pPr>
      <w:r w:rsidRPr="00F25E9E">
        <w:t>Project endorsement depends primarily on the project’s relevance to IMBeR science. Activities that seek IMBeR endorsement should address at least one of the IMBeR themes and/or priority topics outlined in the IMBeR Science Plan and Implementation Strategy.</w:t>
      </w:r>
    </w:p>
    <w:p w:rsidR="00F25E9E" w:rsidRPr="00F25E9E" w:rsidRDefault="00F25E9E" w:rsidP="00C941E3">
      <w:pPr>
        <w:jc w:val="both"/>
      </w:pPr>
      <w:r w:rsidRPr="00F25E9E">
        <w:t>In addition, applications for IMBeR endorsement will be considered according to the following criteria:</w:t>
      </w:r>
    </w:p>
    <w:p w:rsidR="00F25E9E" w:rsidRPr="00F25E9E" w:rsidRDefault="00F25E9E" w:rsidP="005C70D8">
      <w:pPr>
        <w:numPr>
          <w:ilvl w:val="0"/>
          <w:numId w:val="15"/>
        </w:numPr>
        <w:jc w:val="both"/>
      </w:pPr>
      <w:r w:rsidRPr="00F25E9E">
        <w:t>High scientific merit / quality;</w:t>
      </w:r>
    </w:p>
    <w:p w:rsidR="00F25E9E" w:rsidRPr="00F25E9E" w:rsidRDefault="00F25E9E" w:rsidP="005C70D8">
      <w:pPr>
        <w:numPr>
          <w:ilvl w:val="0"/>
          <w:numId w:val="15"/>
        </w:numPr>
        <w:jc w:val="both"/>
      </w:pPr>
      <w:r w:rsidRPr="00F25E9E">
        <w:t>Multidisciplinary or integrated perspective;</w:t>
      </w:r>
    </w:p>
    <w:p w:rsidR="00F25E9E" w:rsidRDefault="00F25E9E" w:rsidP="005C70D8">
      <w:pPr>
        <w:numPr>
          <w:ilvl w:val="0"/>
          <w:numId w:val="15"/>
        </w:numPr>
        <w:jc w:val="both"/>
      </w:pPr>
      <w:r w:rsidRPr="00F25E9E">
        <w:t xml:space="preserve">Dissemination and outreach that will lead to better public knowledge. </w:t>
      </w:r>
    </w:p>
    <w:p w:rsidR="0031451C" w:rsidRPr="00F25E9E" w:rsidRDefault="0031451C" w:rsidP="00C941E3">
      <w:pPr>
        <w:jc w:val="both"/>
      </w:pPr>
    </w:p>
    <w:p w:rsidR="00F25E9E" w:rsidRPr="00F25E9E" w:rsidRDefault="00F25E9E" w:rsidP="00C941E3">
      <w:pPr>
        <w:pStyle w:val="2"/>
        <w:jc w:val="both"/>
      </w:pPr>
      <w:r w:rsidRPr="00F25E9E">
        <w:t>Process - How to have your research project endorsed by IMBeR</w:t>
      </w:r>
    </w:p>
    <w:p w:rsidR="00E65130" w:rsidRPr="00A60D38" w:rsidRDefault="00E65130" w:rsidP="00C941E3">
      <w:pPr>
        <w:pStyle w:val="3"/>
        <w:rPr>
          <w:rFonts w:ascii="Calibri Light" w:hAnsi="Calibri Light" w:cs="Calibri Light"/>
          <w:color w:val="2F5496"/>
          <w:sz w:val="26"/>
          <w:szCs w:val="26"/>
        </w:rPr>
      </w:pPr>
      <w:r w:rsidRPr="00A60D38">
        <w:rPr>
          <w:rFonts w:ascii="Calibri Light" w:hAnsi="Calibri Light" w:cs="Calibri Light"/>
          <w:color w:val="2F5496"/>
          <w:sz w:val="26"/>
          <w:szCs w:val="26"/>
        </w:rPr>
        <w:t>Projects that are already funded</w:t>
      </w:r>
    </w:p>
    <w:p w:rsidR="00F25E9E" w:rsidRPr="00E66015" w:rsidRDefault="00F25E9E" w:rsidP="00C941E3">
      <w:pPr>
        <w:jc w:val="both"/>
        <w:rPr>
          <w:highlight w:val="yellow"/>
        </w:rPr>
      </w:pPr>
      <w:r w:rsidRPr="00E66015">
        <w:t>If your project is already funded</w:t>
      </w:r>
      <w:r w:rsidR="00E65130" w:rsidRPr="00E66015">
        <w:rPr>
          <w:vertAlign w:val="superscript"/>
        </w:rPr>
        <w:t xml:space="preserve"> </w:t>
      </w:r>
      <w:r w:rsidR="00E66015" w:rsidRPr="00E66015">
        <w:t xml:space="preserve">and the </w:t>
      </w:r>
      <w:r w:rsidR="00470D17" w:rsidRPr="00E66015">
        <w:t xml:space="preserve">research </w:t>
      </w:r>
      <w:r w:rsidRPr="00E66015">
        <w:t>is relevant to areas defined in the IMBeR Science Plan and Implementation Strategy, just complete the Endorsement</w:t>
      </w:r>
      <w:r w:rsidRPr="00F25E9E">
        <w:t xml:space="preserve"> Form and send it to the IMBeR Regional Project Office</w:t>
      </w:r>
      <w:r w:rsidR="00E65130">
        <w:t xml:space="preserve"> </w:t>
      </w:r>
      <w:hyperlink r:id="rId12" w:history="1">
        <w:r w:rsidR="0031451C" w:rsidRPr="004617BD">
          <w:rPr>
            <w:rStyle w:val="a4"/>
            <w:bCs w:val="0"/>
          </w:rPr>
          <w:t>imber@ecnu.edu.cn</w:t>
        </w:r>
      </w:hyperlink>
      <w:r w:rsidR="0031451C">
        <w:t>.</w:t>
      </w:r>
    </w:p>
    <w:p w:rsidR="00F25E9E" w:rsidRPr="00F25E9E" w:rsidRDefault="00F25E9E" w:rsidP="00C941E3">
      <w:pPr>
        <w:jc w:val="both"/>
      </w:pPr>
      <w:r w:rsidRPr="00F25E9E">
        <w:t>Before submitting it, please consider the project’s responsibilities regarding IMBeR’s data management policy and the other items outlined in "Responsibilities" above.</w:t>
      </w:r>
    </w:p>
    <w:p w:rsidR="00F25E9E" w:rsidRPr="00F25E9E" w:rsidRDefault="00F25E9E" w:rsidP="00C941E3">
      <w:pPr>
        <w:jc w:val="both"/>
      </w:pPr>
      <w:r w:rsidRPr="00F25E9E">
        <w:t>If IMBeR has a national representative in your country, in</w:t>
      </w:r>
      <w:r w:rsidR="0031451C">
        <w:t>form him/her about your project (see</w:t>
      </w:r>
      <w:r w:rsidR="005C70D8">
        <w:t>, IMBeR National Network</w:t>
      </w:r>
      <w:r w:rsidR="0031451C">
        <w:t xml:space="preserve"> </w:t>
      </w:r>
      <w:hyperlink r:id="rId13" w:history="1">
        <w:r w:rsidR="0031451C" w:rsidRPr="004516E7">
          <w:rPr>
            <w:rStyle w:val="a4"/>
          </w:rPr>
          <w:t>http://www.imber.info/science/national-contacts--archive</w:t>
        </w:r>
      </w:hyperlink>
      <w:r w:rsidR="00757E41">
        <w:t>)</w:t>
      </w:r>
      <w:r w:rsidR="0031451C">
        <w:t>.</w:t>
      </w:r>
    </w:p>
    <w:p w:rsidR="00F25E9E" w:rsidRPr="00F25E9E" w:rsidRDefault="00F25E9E" w:rsidP="00C941E3">
      <w:pPr>
        <w:jc w:val="both"/>
      </w:pPr>
      <w:r w:rsidRPr="00F25E9E">
        <w:t>Your request will be considered by the IMB</w:t>
      </w:r>
      <w:r w:rsidR="00E65130">
        <w:t>e</w:t>
      </w:r>
      <w:r w:rsidRPr="00F25E9E">
        <w:t>R Endorsement Committee, which could request additional information. If the project is considered appropriate for IMBeR endorsement, an official letter of notification will be sent to the project leader.</w:t>
      </w:r>
    </w:p>
    <w:p w:rsidR="00F25E9E" w:rsidRDefault="00F25E9E" w:rsidP="00C941E3">
      <w:pPr>
        <w:jc w:val="both"/>
      </w:pPr>
      <w:r w:rsidRPr="00F25E9E">
        <w:t>Please note that IMBeR has developed a NASA Global Change Master Directory (GCMD) metadata portal for all IMBeR endorsed projects. Together with the official letter of notification, the project leader will also be asked to complete a form with the metadata information of the project.</w:t>
      </w:r>
    </w:p>
    <w:p w:rsidR="00E65130" w:rsidRDefault="003D1D80" w:rsidP="00C941E3">
      <w:pPr>
        <w:pStyle w:val="3"/>
        <w:rPr>
          <w:rFonts w:ascii="Calibri Light" w:hAnsi="Calibri Light" w:cs="Calibri Light"/>
          <w:color w:val="2F5496"/>
          <w:sz w:val="26"/>
          <w:szCs w:val="26"/>
        </w:rPr>
      </w:pPr>
      <w:r>
        <w:rPr>
          <w:rFonts w:ascii="Calibri Light" w:hAnsi="Calibri Light" w:cs="Calibri Light"/>
          <w:color w:val="2F5496"/>
          <w:sz w:val="26"/>
          <w:szCs w:val="26"/>
        </w:rPr>
        <w:t>Projects that are not yet funded</w:t>
      </w:r>
    </w:p>
    <w:p w:rsidR="003D1D80" w:rsidRDefault="00C941E3" w:rsidP="00C941E3">
      <w:pPr>
        <w:jc w:val="both"/>
      </w:pPr>
      <w:r>
        <w:t>Although</w:t>
      </w:r>
      <w:r w:rsidR="003D1D80">
        <w:t xml:space="preserve"> IMBeR will not endorse project</w:t>
      </w:r>
      <w:r w:rsidR="00443B9E">
        <w:t>s</w:t>
      </w:r>
      <w:r w:rsidR="003D1D80">
        <w:t xml:space="preserve"> until they are funded, applications for endorsement are accepted for projects that have not yet secured funding. </w:t>
      </w:r>
      <w:r w:rsidR="009D6AFE">
        <w:t>If approved by the IMBeR Endorsement Committee, an unfunded project will then be eligible for letters of support from IMBeR</w:t>
      </w:r>
      <w:r w:rsidR="001B3A5C">
        <w:t>.</w:t>
      </w:r>
      <w:r>
        <w:t xml:space="preserve"> O</w:t>
      </w:r>
      <w:r w:rsidR="009D6AFE">
        <w:t>nce funding is secured</w:t>
      </w:r>
      <w:r>
        <w:t>, the project will then be eligible for endorsement, and depending on the project in question, this may require submission of an updated application.</w:t>
      </w:r>
      <w:r w:rsidR="009D6AFE">
        <w:t xml:space="preserve"> </w:t>
      </w:r>
    </w:p>
    <w:p w:rsidR="0031451C" w:rsidRDefault="0031451C" w:rsidP="00C941E3">
      <w:pPr>
        <w:jc w:val="both"/>
      </w:pPr>
    </w:p>
    <w:p w:rsidR="00C941E3" w:rsidRDefault="00C941E3" w:rsidP="00C941E3">
      <w:pPr>
        <w:pStyle w:val="1"/>
      </w:pPr>
      <w:bookmarkStart w:id="0" w:name="OLE_LINK1"/>
      <w:bookmarkStart w:id="1" w:name="OLE_LINK2"/>
      <w:r>
        <w:t>Letters of support</w:t>
      </w:r>
    </w:p>
    <w:p w:rsidR="00C941E3" w:rsidRDefault="00A60D38" w:rsidP="00C941E3">
      <w:pPr>
        <w:jc w:val="both"/>
      </w:pPr>
      <w:r>
        <w:t xml:space="preserve">IMBeR </w:t>
      </w:r>
      <w:r w:rsidR="0031451C">
        <w:t xml:space="preserve">can </w:t>
      </w:r>
      <w:r w:rsidR="00C941E3">
        <w:t xml:space="preserve">will provide letters of </w:t>
      </w:r>
      <w:r w:rsidR="0031451C">
        <w:t xml:space="preserve">support for projects that have passed through the endorsement application process, either becoming endorsed projects or those that have been approved but are pending funding. Letters of support will not be issued for projects that have not applied to become an IMBeR-endorsed project. </w:t>
      </w:r>
    </w:p>
    <w:bookmarkEnd w:id="0"/>
    <w:bookmarkEnd w:id="1"/>
    <w:p w:rsidR="00560AFE" w:rsidRDefault="00560AFE" w:rsidP="00C941E3">
      <w:pPr>
        <w:jc w:val="both"/>
      </w:pPr>
      <w:r w:rsidRPr="00CD1F64">
        <w:rPr>
          <w:noProof/>
          <w:lang w:val="en-US" w:eastAsia="zh-CN"/>
        </w:rPr>
        <w:lastRenderedPageBreak/>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-94615</wp:posOffset>
                </wp:positionV>
                <wp:extent cx="4257675" cy="5340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F64" w:rsidRDefault="00CD1F64" w:rsidP="00A80821">
                            <w:pPr>
                              <w:pStyle w:val="aa"/>
                              <w:kinsoku w:val="0"/>
                              <w:overflowPunct w:val="0"/>
                              <w:spacing w:before="0" w:beforeAutospacing="0" w:after="160" w:afterAutospacing="0"/>
                              <w:jc w:val="center"/>
                              <w:textAlignment w:val="baseline"/>
                            </w:pPr>
                            <w:r w:rsidRPr="00CD1F64">
                              <w:rPr>
                                <w:rFonts w:ascii="Calibri" w:hAnsi="Calibri"/>
                                <w:b/>
                                <w:bCs/>
                                <w:color w:val="1270B6"/>
                                <w:kern w:val="24"/>
                                <w:sz w:val="44"/>
                                <w:szCs w:val="44"/>
                              </w:rPr>
                              <w:t>Endorsed Project Application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7.45pt;width:335.25pt;height:42.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G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ySK57N5jFEJtviSBJ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" filled="f" stroked="f">
                <v:textbox style="mso-fit-shape-to-text:t">
                  <w:txbxContent>
                    <w:p w:rsidR="00CD1F64" w:rsidRDefault="00CD1F64" w:rsidP="00A80821">
                      <w:pPr>
                        <w:pStyle w:val="aa"/>
                        <w:kinsoku w:val="0"/>
                        <w:overflowPunct w:val="0"/>
                        <w:spacing w:before="0" w:beforeAutospacing="0" w:after="160" w:afterAutospacing="0"/>
                        <w:jc w:val="center"/>
                        <w:textAlignment w:val="baseline"/>
                      </w:pPr>
                      <w:r w:rsidRPr="00CD1F64">
                        <w:rPr>
                          <w:rFonts w:ascii="Calibri" w:hAnsi="Calibri"/>
                          <w:b/>
                          <w:bCs/>
                          <w:color w:val="1270B6"/>
                          <w:kern w:val="24"/>
                          <w:sz w:val="44"/>
                          <w:szCs w:val="44"/>
                        </w:rPr>
                        <w:t>Endorsed Project Application Form</w:t>
                      </w:r>
                    </w:p>
                  </w:txbxContent>
                </v:textbox>
                <w10:wrap anchorx="margin"/>
              </v:shape>
            </w:pict>
          </mc:Fallback>
        </mc:AlternateContent>
      </w:r>
      <w:r>
        <w:rPr>
          <w:noProof/>
          <w:lang w:val="en-US" w:eastAsia="zh-CN"/>
        </w:rPr>
        <w:drawing>
          <wp:anchor distT="0" distB="0" distL="114300" distR="114300" simplePos="0" relativeHeight="251656192" behindDoc="0" locked="0" layoutInCell="1" allowOverlap="1">
            <wp:simplePos x="0" y="0"/>
            <wp:positionH relativeFrom="margin">
              <wp:align>center</wp:align>
            </wp:positionH>
            <wp:positionV relativeFrom="margin">
              <wp:posOffset>-685800</wp:posOffset>
            </wp:positionV>
            <wp:extent cx="2146300" cy="532130"/>
            <wp:effectExtent l="0" t="0" r="6350" b="1270"/>
            <wp:wrapSquare wrapText="bothSides"/>
            <wp:docPr id="6" name="图片 6" descr="IMBeR-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BeR-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AFE" w:rsidRDefault="00560AFE" w:rsidP="00C941E3">
      <w:pPr>
        <w:jc w:val="both"/>
      </w:pPr>
    </w:p>
    <w:p w:rsidR="00CD1F64" w:rsidRDefault="00CD1F64" w:rsidP="00C941E3">
      <w:pPr>
        <w:jc w:val="both"/>
      </w:pPr>
      <w:r w:rsidRPr="00136371">
        <w:t>Please</w:t>
      </w:r>
      <w:r>
        <w:t xml:space="preserve"> </w:t>
      </w:r>
      <w:r w:rsidRPr="00136371">
        <w:t>answer</w:t>
      </w:r>
      <w:r>
        <w:t xml:space="preserve"> </w:t>
      </w:r>
      <w:r w:rsidRPr="00136371">
        <w:t>each</w:t>
      </w:r>
      <w:r>
        <w:t xml:space="preserve"> </w:t>
      </w:r>
      <w:r w:rsidRPr="00136371">
        <w:t>question</w:t>
      </w:r>
      <w:r>
        <w:t xml:space="preserve"> </w:t>
      </w:r>
      <w:r w:rsidRPr="00136371">
        <w:t>in</w:t>
      </w:r>
      <w:r>
        <w:t xml:space="preserve"> </w:t>
      </w:r>
      <w:r w:rsidRPr="00136371">
        <w:t>English</w:t>
      </w:r>
      <w:r>
        <w:t xml:space="preserve"> </w:t>
      </w:r>
      <w:r w:rsidRPr="00136371">
        <w:t>and</w:t>
      </w:r>
      <w:r>
        <w:t xml:space="preserve"> </w:t>
      </w:r>
      <w:r>
        <w:rPr>
          <w:rFonts w:hint="eastAsia"/>
          <w:lang w:eastAsia="zh-CN"/>
        </w:rPr>
        <w:t>email</w:t>
      </w:r>
      <w:r>
        <w:t xml:space="preserve"> </w:t>
      </w:r>
      <w:r>
        <w:rPr>
          <w:rFonts w:hint="eastAsia"/>
          <w:lang w:eastAsia="zh-CN"/>
        </w:rPr>
        <w:t xml:space="preserve">the </w:t>
      </w:r>
      <w:r w:rsidRPr="00136371">
        <w:t>application</w:t>
      </w:r>
      <w:r>
        <w:t xml:space="preserve"> </w:t>
      </w:r>
      <w:r w:rsidRPr="00136371">
        <w:t>to</w:t>
      </w:r>
      <w:r>
        <w:t xml:space="preserve"> </w:t>
      </w:r>
      <w:hyperlink r:id="rId14" w:history="1">
        <w:r w:rsidRPr="004617BD">
          <w:rPr>
            <w:rStyle w:val="a4"/>
            <w:bCs w:val="0"/>
          </w:rPr>
          <w:t>imber@ecnu.edu.cn</w:t>
        </w:r>
      </w:hyperlink>
    </w:p>
    <w:p w:rsidR="00136371" w:rsidRPr="00EE662E" w:rsidRDefault="00136371" w:rsidP="00C941E3">
      <w:pPr>
        <w:numPr>
          <w:ilvl w:val="0"/>
          <w:numId w:val="2"/>
        </w:numPr>
        <w:jc w:val="both"/>
      </w:pPr>
      <w:r w:rsidRPr="00EE662E">
        <w:t>PROJECT TITLE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083"/>
      </w:tblGrid>
      <w:tr w:rsidR="00136371" w:rsidRPr="00E86BCA" w:rsidTr="00560AFE">
        <w:tc>
          <w:tcPr>
            <w:tcW w:w="1743" w:type="pct"/>
          </w:tcPr>
          <w:p w:rsidR="00136371" w:rsidRPr="00B44A9E" w:rsidRDefault="00136371" w:rsidP="00D76B13">
            <w:pPr>
              <w:pStyle w:val="Default"/>
              <w:jc w:val="both"/>
              <w:rPr>
                <w:rFonts w:ascii="Calibri" w:hAnsi="Calibri" w:cs="Calibri"/>
                <w:color w:val="221F1F"/>
                <w:sz w:val="22"/>
                <w:szCs w:val="22"/>
              </w:rPr>
            </w:pPr>
            <w:r w:rsidRPr="00B44A9E">
              <w:rPr>
                <w:rFonts w:ascii="Calibri" w:hAnsi="Calibri" w:cs="Calibri"/>
                <w:color w:val="231F20"/>
                <w:sz w:val="22"/>
                <w:szCs w:val="22"/>
              </w:rPr>
              <w:t>Full title</w:t>
            </w:r>
          </w:p>
        </w:tc>
        <w:tc>
          <w:tcPr>
            <w:tcW w:w="3257" w:type="pct"/>
          </w:tcPr>
          <w:p w:rsidR="00136371" w:rsidRPr="00E86BCA" w:rsidRDefault="00136371" w:rsidP="00D76B13">
            <w:pPr>
              <w:spacing w:after="0"/>
              <w:jc w:val="both"/>
            </w:pPr>
          </w:p>
        </w:tc>
      </w:tr>
      <w:tr w:rsidR="00136371" w:rsidRPr="00E86BCA" w:rsidTr="00560AFE">
        <w:tc>
          <w:tcPr>
            <w:tcW w:w="1743" w:type="pct"/>
          </w:tcPr>
          <w:p w:rsidR="00136371" w:rsidRPr="00E86BCA" w:rsidRDefault="00136371" w:rsidP="00D76B13">
            <w:pPr>
              <w:spacing w:after="0"/>
              <w:jc w:val="both"/>
            </w:pPr>
            <w:r w:rsidRPr="00E86BCA">
              <w:t>Acronym</w:t>
            </w:r>
          </w:p>
        </w:tc>
        <w:tc>
          <w:tcPr>
            <w:tcW w:w="3257" w:type="pct"/>
          </w:tcPr>
          <w:p w:rsidR="00136371" w:rsidRPr="00E86BCA" w:rsidRDefault="00136371" w:rsidP="00D76B13">
            <w:pPr>
              <w:spacing w:after="0"/>
              <w:jc w:val="both"/>
            </w:pPr>
          </w:p>
        </w:tc>
      </w:tr>
      <w:tr w:rsidR="00136371" w:rsidRPr="00E86BCA" w:rsidTr="00560AFE">
        <w:tc>
          <w:tcPr>
            <w:tcW w:w="1743" w:type="pct"/>
          </w:tcPr>
          <w:p w:rsidR="00136371" w:rsidRPr="00E86BCA" w:rsidRDefault="00136371" w:rsidP="00D76B13">
            <w:pPr>
              <w:spacing w:after="0"/>
              <w:jc w:val="both"/>
            </w:pPr>
            <w:r w:rsidRPr="00E86BCA">
              <w:t>Website</w:t>
            </w:r>
          </w:p>
        </w:tc>
        <w:tc>
          <w:tcPr>
            <w:tcW w:w="3257" w:type="pct"/>
          </w:tcPr>
          <w:p w:rsidR="00136371" w:rsidRPr="00E86BCA" w:rsidRDefault="00136371" w:rsidP="00D76B13">
            <w:pPr>
              <w:spacing w:after="0"/>
              <w:jc w:val="both"/>
            </w:pPr>
          </w:p>
        </w:tc>
      </w:tr>
      <w:tr w:rsidR="00136371" w:rsidRPr="00E86BCA" w:rsidTr="00560AFE">
        <w:tc>
          <w:tcPr>
            <w:tcW w:w="1743" w:type="pct"/>
          </w:tcPr>
          <w:p w:rsidR="00136371" w:rsidRPr="00E86BCA" w:rsidRDefault="00136371" w:rsidP="00D76B13">
            <w:pPr>
              <w:spacing w:after="0"/>
              <w:jc w:val="both"/>
            </w:pPr>
            <w:r w:rsidRPr="00E86BCA">
              <w:t>Keywords (up to 10, describing the project research)</w:t>
            </w:r>
          </w:p>
        </w:tc>
        <w:tc>
          <w:tcPr>
            <w:tcW w:w="3257" w:type="pct"/>
          </w:tcPr>
          <w:p w:rsidR="007F3B5D" w:rsidRPr="00E86BCA" w:rsidRDefault="007F3B5D" w:rsidP="00D76B13">
            <w:pPr>
              <w:spacing w:after="0"/>
              <w:jc w:val="both"/>
            </w:pPr>
          </w:p>
        </w:tc>
      </w:tr>
    </w:tbl>
    <w:p w:rsidR="00136371" w:rsidRPr="00EE662E" w:rsidRDefault="00136371" w:rsidP="00C941E3">
      <w:pPr>
        <w:jc w:val="both"/>
        <w:rPr>
          <w:b/>
        </w:rPr>
      </w:pPr>
      <w:bookmarkStart w:id="2" w:name="_GoBack"/>
      <w:bookmarkEnd w:id="2"/>
    </w:p>
    <w:p w:rsidR="00136371" w:rsidRPr="00EE662E" w:rsidRDefault="00136371" w:rsidP="00C941E3">
      <w:pPr>
        <w:numPr>
          <w:ilvl w:val="0"/>
          <w:numId w:val="2"/>
        </w:numPr>
        <w:jc w:val="both"/>
      </w:pPr>
      <w:r w:rsidRPr="00EE662E">
        <w:t>APPLICANTS</w:t>
      </w:r>
    </w:p>
    <w:p w:rsidR="00136371" w:rsidRPr="00B44A9E" w:rsidRDefault="00136371" w:rsidP="00C941E3">
      <w:pPr>
        <w:jc w:val="both"/>
      </w:pPr>
      <w:r w:rsidRPr="00B44A9E">
        <w:t>Lead applicant / Project Leader / key research contact person: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083"/>
      </w:tblGrid>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First name</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Last name</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Affiliation</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Postal address</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Country</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Telephone</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Email address</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7F3B5D" w:rsidP="00C941E3">
            <w:pPr>
              <w:pStyle w:val="Default"/>
              <w:jc w:val="both"/>
              <w:rPr>
                <w:rFonts w:ascii="Calibri" w:hAnsi="Calibri" w:cs="Calibri"/>
                <w:color w:val="231F20"/>
                <w:sz w:val="22"/>
                <w:szCs w:val="22"/>
              </w:rPr>
            </w:pPr>
            <w:r>
              <w:rPr>
                <w:rFonts w:ascii="Calibri" w:hAnsi="Calibri" w:cs="Calibri"/>
                <w:color w:val="231F20"/>
                <w:sz w:val="22"/>
                <w:szCs w:val="22"/>
              </w:rPr>
              <w:t>Institutional or personal w</w:t>
            </w:r>
            <w:r w:rsidR="00136371" w:rsidRPr="00B44A9E">
              <w:rPr>
                <w:rFonts w:ascii="Calibri" w:hAnsi="Calibri" w:cs="Calibri"/>
                <w:color w:val="231F20"/>
                <w:sz w:val="22"/>
                <w:szCs w:val="22"/>
              </w:rPr>
              <w:t xml:space="preserve">ebsite </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olor w:val="231F20"/>
                <w:sz w:val="22"/>
                <w:szCs w:val="22"/>
              </w:rPr>
              <w:t>Recent, relevant publications (up to six)</w:t>
            </w:r>
          </w:p>
        </w:tc>
        <w:tc>
          <w:tcPr>
            <w:tcW w:w="3257" w:type="pct"/>
          </w:tcPr>
          <w:p w:rsidR="007F3B5D" w:rsidRDefault="007F3B5D" w:rsidP="00C941E3">
            <w:pPr>
              <w:pStyle w:val="Default"/>
              <w:jc w:val="both"/>
              <w:rPr>
                <w:rFonts w:ascii="Calibri" w:hAnsi="Calibri" w:cs="Calibri"/>
                <w:color w:val="231F20"/>
                <w:sz w:val="22"/>
                <w:szCs w:val="22"/>
              </w:rPr>
            </w:pPr>
          </w:p>
          <w:p w:rsidR="007F3B5D" w:rsidRPr="00B44A9E" w:rsidRDefault="007F3B5D" w:rsidP="00C941E3">
            <w:pPr>
              <w:pStyle w:val="Default"/>
              <w:jc w:val="both"/>
              <w:rPr>
                <w:rFonts w:ascii="Calibri" w:hAnsi="Calibri" w:cs="Calibri"/>
                <w:color w:val="231F20"/>
                <w:sz w:val="22"/>
                <w:szCs w:val="22"/>
              </w:rPr>
            </w:pPr>
          </w:p>
        </w:tc>
      </w:tr>
    </w:tbl>
    <w:p w:rsidR="00D76B13" w:rsidRDefault="00D76B13" w:rsidP="00C941E3">
      <w:pPr>
        <w:jc w:val="both"/>
      </w:pPr>
    </w:p>
    <w:p w:rsidR="00136371" w:rsidRPr="00B44A9E" w:rsidRDefault="00136371" w:rsidP="00C941E3">
      <w:pPr>
        <w:jc w:val="both"/>
      </w:pPr>
      <w:r w:rsidRPr="00B44A9E">
        <w:t xml:space="preserve">Other key participants / research team leaders: </w:t>
      </w:r>
      <w:r w:rsidRPr="00B44A9E">
        <w:rPr>
          <w:i/>
        </w:rPr>
        <w:t>(repeat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083"/>
      </w:tblGrid>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First name</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Last name</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691ADC" w:rsidRPr="00E86BCA" w:rsidTr="00560AFE">
        <w:tc>
          <w:tcPr>
            <w:tcW w:w="1743" w:type="pct"/>
          </w:tcPr>
          <w:p w:rsidR="00691ADC" w:rsidRPr="00B44A9E" w:rsidRDefault="00691ADC" w:rsidP="00C941E3">
            <w:pPr>
              <w:pStyle w:val="Default"/>
              <w:jc w:val="both"/>
              <w:rPr>
                <w:rFonts w:ascii="Calibri" w:hAnsi="Calibri" w:cs="Calibri"/>
                <w:color w:val="231F20"/>
                <w:sz w:val="22"/>
                <w:szCs w:val="22"/>
              </w:rPr>
            </w:pPr>
            <w:r>
              <w:rPr>
                <w:rFonts w:ascii="Calibri" w:hAnsi="Calibri" w:cs="Calibri"/>
                <w:color w:val="231F20"/>
                <w:sz w:val="22"/>
                <w:szCs w:val="22"/>
              </w:rPr>
              <w:t>Role in the project</w:t>
            </w:r>
          </w:p>
        </w:tc>
        <w:tc>
          <w:tcPr>
            <w:tcW w:w="3257" w:type="pct"/>
          </w:tcPr>
          <w:p w:rsidR="00691ADC" w:rsidRPr="00691ADC" w:rsidRDefault="00691ADC" w:rsidP="00C941E3">
            <w:pPr>
              <w:pStyle w:val="Default"/>
              <w:jc w:val="both"/>
              <w:rPr>
                <w:rFonts w:ascii="Calibri" w:hAnsi="Calibri" w:cs="Calibri"/>
                <w:color w:val="231F20"/>
              </w:rPr>
            </w:pPr>
          </w:p>
        </w:tc>
      </w:tr>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Affiliation</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Country</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136371" w:rsidP="00C941E3">
            <w:pPr>
              <w:pStyle w:val="Default"/>
              <w:jc w:val="both"/>
              <w:rPr>
                <w:rFonts w:ascii="Calibri" w:hAnsi="Calibri" w:cs="Calibri"/>
                <w:color w:val="231F20"/>
                <w:sz w:val="22"/>
                <w:szCs w:val="22"/>
              </w:rPr>
            </w:pPr>
            <w:r w:rsidRPr="00B44A9E">
              <w:rPr>
                <w:rFonts w:ascii="Calibri" w:hAnsi="Calibri" w:cs="Calibri"/>
                <w:color w:val="231F20"/>
                <w:sz w:val="22"/>
                <w:szCs w:val="22"/>
              </w:rPr>
              <w:t>Email address</w:t>
            </w:r>
          </w:p>
        </w:tc>
        <w:tc>
          <w:tcPr>
            <w:tcW w:w="3257" w:type="pct"/>
          </w:tcPr>
          <w:p w:rsidR="00136371" w:rsidRPr="00B44A9E" w:rsidRDefault="00136371" w:rsidP="00C941E3">
            <w:pPr>
              <w:pStyle w:val="Default"/>
              <w:jc w:val="both"/>
              <w:rPr>
                <w:rFonts w:ascii="Calibri" w:hAnsi="Calibri" w:cs="Calibri"/>
                <w:color w:val="231F20"/>
                <w:sz w:val="22"/>
                <w:szCs w:val="22"/>
              </w:rPr>
            </w:pPr>
          </w:p>
        </w:tc>
      </w:tr>
      <w:tr w:rsidR="00136371" w:rsidRPr="00E86BCA" w:rsidTr="00560AFE">
        <w:tc>
          <w:tcPr>
            <w:tcW w:w="1743" w:type="pct"/>
          </w:tcPr>
          <w:p w:rsidR="00136371" w:rsidRPr="00B44A9E" w:rsidRDefault="007F3B5D" w:rsidP="00C941E3">
            <w:pPr>
              <w:pStyle w:val="Default"/>
              <w:jc w:val="both"/>
              <w:rPr>
                <w:rFonts w:ascii="Calibri" w:hAnsi="Calibri" w:cs="Calibri"/>
                <w:color w:val="231F20"/>
                <w:sz w:val="22"/>
                <w:szCs w:val="22"/>
              </w:rPr>
            </w:pPr>
            <w:r>
              <w:rPr>
                <w:rFonts w:ascii="Calibri" w:hAnsi="Calibri" w:cs="Calibri"/>
                <w:color w:val="231F20"/>
                <w:sz w:val="22"/>
                <w:szCs w:val="22"/>
              </w:rPr>
              <w:t xml:space="preserve">Institutional or Personal </w:t>
            </w:r>
            <w:r w:rsidR="00136371" w:rsidRPr="00B44A9E">
              <w:rPr>
                <w:rFonts w:ascii="Calibri" w:hAnsi="Calibri" w:cs="Calibri"/>
                <w:color w:val="231F20"/>
                <w:sz w:val="22"/>
                <w:szCs w:val="22"/>
              </w:rPr>
              <w:t xml:space="preserve">website </w:t>
            </w:r>
          </w:p>
        </w:tc>
        <w:tc>
          <w:tcPr>
            <w:tcW w:w="3257" w:type="pct"/>
          </w:tcPr>
          <w:p w:rsidR="00136371" w:rsidRPr="00B44A9E" w:rsidRDefault="00136371" w:rsidP="00C941E3">
            <w:pPr>
              <w:pStyle w:val="Default"/>
              <w:jc w:val="both"/>
              <w:rPr>
                <w:rFonts w:ascii="Calibri" w:hAnsi="Calibri" w:cs="Calibri"/>
                <w:color w:val="231F20"/>
                <w:sz w:val="22"/>
                <w:szCs w:val="22"/>
              </w:rPr>
            </w:pPr>
          </w:p>
        </w:tc>
      </w:tr>
    </w:tbl>
    <w:p w:rsidR="00136371" w:rsidRPr="00B44A9E" w:rsidRDefault="00136371" w:rsidP="00C941E3">
      <w:pPr>
        <w:jc w:val="both"/>
      </w:pPr>
      <w:r w:rsidRPr="00B44A9E">
        <w:t xml:space="preserve">N.B.: Please note that </w:t>
      </w:r>
      <w:r w:rsidR="00450DA1">
        <w:t xml:space="preserve">all </w:t>
      </w:r>
      <w:r w:rsidRPr="00B44A9E">
        <w:t xml:space="preserve">these names </w:t>
      </w:r>
      <w:r w:rsidR="007F3B5D">
        <w:t xml:space="preserve">and contact details </w:t>
      </w:r>
      <w:r w:rsidRPr="00B44A9E">
        <w:t xml:space="preserve">will be added </w:t>
      </w:r>
      <w:r w:rsidR="007B6EFF">
        <w:rPr>
          <w:rFonts w:hint="eastAsia"/>
          <w:lang w:eastAsia="zh-CN"/>
        </w:rPr>
        <w:t xml:space="preserve">to </w:t>
      </w:r>
      <w:r w:rsidRPr="00B44A9E">
        <w:t>the IMB</w:t>
      </w:r>
      <w:r w:rsidR="0040505E">
        <w:t>e</w:t>
      </w:r>
      <w:r w:rsidRPr="00B44A9E">
        <w:t>R membership database.</w:t>
      </w:r>
    </w:p>
    <w:p w:rsidR="00136371" w:rsidRPr="00B44A9E" w:rsidRDefault="00136371" w:rsidP="00C941E3">
      <w:pPr>
        <w:jc w:val="both"/>
      </w:pPr>
    </w:p>
    <w:p w:rsidR="00136371" w:rsidRPr="00EE662E" w:rsidRDefault="00136371" w:rsidP="00C941E3">
      <w:pPr>
        <w:numPr>
          <w:ilvl w:val="0"/>
          <w:numId w:val="2"/>
        </w:numPr>
        <w:jc w:val="both"/>
      </w:pPr>
      <w:r w:rsidRPr="00EE662E">
        <w:t>ABSTRACT – Brief description of the project (half page maximum)</w:t>
      </w:r>
    </w:p>
    <w:p w:rsidR="00136371" w:rsidRPr="00B44A9E" w:rsidRDefault="00136371" w:rsidP="00C941E3">
      <w:pPr>
        <w:tabs>
          <w:tab w:val="left" w:pos="426"/>
        </w:tabs>
        <w:jc w:val="both"/>
      </w:pPr>
      <w:r w:rsidRPr="00B44A9E">
        <w:t>This will be placed on the IMB</w:t>
      </w:r>
      <w:r w:rsidR="0040505E">
        <w:t>e</w:t>
      </w:r>
      <w:r w:rsidRPr="00B44A9E">
        <w:t>R website after endorsement.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pStyle w:val="Default"/>
              <w:jc w:val="both"/>
              <w:rPr>
                <w:rFonts w:ascii="Calibri" w:hAnsi="Calibri" w:cs="Calibri"/>
                <w:color w:val="231F20"/>
                <w:sz w:val="22"/>
                <w:szCs w:val="22"/>
              </w:rPr>
            </w:pPr>
          </w:p>
          <w:p w:rsidR="00554621" w:rsidRDefault="00554621" w:rsidP="00C941E3">
            <w:pPr>
              <w:pStyle w:val="Default"/>
              <w:jc w:val="both"/>
              <w:rPr>
                <w:rFonts w:ascii="Calibri" w:hAnsi="Calibri" w:cs="Calibri"/>
                <w:color w:val="231F20"/>
                <w:sz w:val="22"/>
                <w:szCs w:val="22"/>
              </w:rPr>
            </w:pPr>
          </w:p>
          <w:p w:rsidR="00554621" w:rsidRDefault="00554621" w:rsidP="00C941E3">
            <w:pPr>
              <w:pStyle w:val="Default"/>
              <w:jc w:val="both"/>
              <w:rPr>
                <w:rFonts w:ascii="Calibri" w:hAnsi="Calibri" w:cs="Calibri"/>
                <w:color w:val="231F20"/>
                <w:sz w:val="22"/>
                <w:szCs w:val="22"/>
              </w:rPr>
            </w:pPr>
          </w:p>
          <w:p w:rsidR="00D76B13" w:rsidRDefault="00D76B13" w:rsidP="00C941E3">
            <w:pPr>
              <w:pStyle w:val="Default"/>
              <w:jc w:val="both"/>
              <w:rPr>
                <w:rFonts w:ascii="Calibri" w:hAnsi="Calibri" w:cs="Calibri"/>
                <w:color w:val="231F20"/>
                <w:sz w:val="22"/>
                <w:szCs w:val="22"/>
              </w:rPr>
            </w:pPr>
          </w:p>
          <w:p w:rsidR="00D76B13" w:rsidRPr="00B44A9E" w:rsidRDefault="00D76B13" w:rsidP="00C941E3">
            <w:pPr>
              <w:pStyle w:val="Default"/>
              <w:jc w:val="both"/>
              <w:rPr>
                <w:rFonts w:ascii="Calibri" w:hAnsi="Calibri" w:cs="Calibri"/>
                <w:color w:val="231F20"/>
                <w:sz w:val="22"/>
                <w:szCs w:val="22"/>
              </w:rPr>
            </w:pPr>
          </w:p>
        </w:tc>
      </w:tr>
    </w:tbl>
    <w:p w:rsidR="00136371" w:rsidRPr="00B44A9E" w:rsidRDefault="00136371" w:rsidP="00C941E3">
      <w:pPr>
        <w:numPr>
          <w:ilvl w:val="0"/>
          <w:numId w:val="2"/>
        </w:numPr>
        <w:jc w:val="both"/>
      </w:pPr>
      <w:r w:rsidRPr="00B44A9E">
        <w:lastRenderedPageBreak/>
        <w:t xml:space="preserve">RESEARCH THEMES and OBJECTIVES </w:t>
      </w:r>
      <w:r w:rsidRPr="00EE662E">
        <w:t>(half page maximum)</w:t>
      </w:r>
    </w:p>
    <w:p w:rsidR="007F3B5D" w:rsidRPr="00CD787B" w:rsidRDefault="00136371" w:rsidP="00C941E3">
      <w:pPr>
        <w:tabs>
          <w:tab w:val="left" w:pos="426"/>
        </w:tabs>
        <w:jc w:val="both"/>
      </w:pPr>
      <w:r w:rsidRPr="00B44A9E">
        <w:t>Please outline the research themes and objectives of the project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pStyle w:val="Default"/>
              <w:jc w:val="both"/>
              <w:rPr>
                <w:rFonts w:ascii="Calibri" w:hAnsi="Calibri" w:cs="Calibri"/>
                <w:color w:val="231F20"/>
                <w:sz w:val="22"/>
                <w:szCs w:val="22"/>
              </w:rPr>
            </w:pPr>
          </w:p>
          <w:p w:rsidR="007F3B5D" w:rsidRDefault="007F3B5D" w:rsidP="00C941E3">
            <w:pPr>
              <w:pStyle w:val="Default"/>
              <w:jc w:val="both"/>
              <w:rPr>
                <w:rFonts w:ascii="Calibri" w:hAnsi="Calibri" w:cs="Calibri"/>
                <w:color w:val="231F20"/>
                <w:sz w:val="22"/>
                <w:szCs w:val="22"/>
              </w:rPr>
            </w:pPr>
          </w:p>
          <w:p w:rsidR="007F3B5D" w:rsidRPr="00B44A9E" w:rsidRDefault="007F3B5D" w:rsidP="00C941E3">
            <w:pPr>
              <w:pStyle w:val="Default"/>
              <w:jc w:val="both"/>
              <w:rPr>
                <w:rFonts w:ascii="Calibri" w:hAnsi="Calibri" w:cs="Calibri"/>
                <w:color w:val="231F20"/>
                <w:sz w:val="22"/>
                <w:szCs w:val="22"/>
              </w:rPr>
            </w:pPr>
          </w:p>
        </w:tc>
      </w:tr>
    </w:tbl>
    <w:p w:rsidR="00B76943" w:rsidRPr="00B44A9E" w:rsidRDefault="00B76943" w:rsidP="00C941E3">
      <w:pPr>
        <w:jc w:val="both"/>
      </w:pPr>
    </w:p>
    <w:p w:rsidR="00136371" w:rsidRPr="00B44A9E" w:rsidRDefault="00136371" w:rsidP="00C941E3">
      <w:pPr>
        <w:numPr>
          <w:ilvl w:val="0"/>
          <w:numId w:val="2"/>
        </w:numPr>
        <w:jc w:val="both"/>
      </w:pPr>
      <w:r w:rsidRPr="00B44A9E">
        <w:t xml:space="preserve">DESCRIPTION OF THE RESEARCH PLAN </w:t>
      </w:r>
      <w:r w:rsidRPr="00EE662E">
        <w:t>(one page maximum)</w:t>
      </w:r>
    </w:p>
    <w:p w:rsidR="00136371" w:rsidRPr="00B44A9E" w:rsidRDefault="00136371" w:rsidP="00C941E3">
      <w:pPr>
        <w:pStyle w:val="a3"/>
        <w:numPr>
          <w:ilvl w:val="4"/>
          <w:numId w:val="1"/>
        </w:numPr>
        <w:ind w:left="567" w:hanging="141"/>
        <w:jc w:val="both"/>
      </w:pPr>
      <w:r w:rsidRPr="00B44A9E">
        <w:t>Cruises, fieldwork, experiments, and other research activities planned (e.g., modelling, synthesis)</w:t>
      </w:r>
    </w:p>
    <w:p w:rsidR="00136371" w:rsidRPr="00B44A9E" w:rsidRDefault="00136371" w:rsidP="00C941E3">
      <w:pPr>
        <w:pStyle w:val="a3"/>
        <w:numPr>
          <w:ilvl w:val="4"/>
          <w:numId w:val="1"/>
        </w:numPr>
        <w:ind w:left="567" w:hanging="141"/>
        <w:jc w:val="both"/>
      </w:pPr>
      <w:r w:rsidRPr="00B44A9E">
        <w:t>Research methodologies</w:t>
      </w:r>
      <w:r>
        <w:t xml:space="preserve"> (</w:t>
      </w:r>
      <w:r w:rsidRPr="00B44A9E">
        <w:t xml:space="preserve">e.g., </w:t>
      </w:r>
      <w:r>
        <w:t>field observations</w:t>
      </w:r>
      <w:r w:rsidR="005865EF">
        <w:t xml:space="preserve"> and survey</w:t>
      </w:r>
      <w:r>
        <w:t>, remote sensing</w:t>
      </w:r>
      <w:r w:rsidR="005865EF">
        <w:t xml:space="preserve"> and proxies</w:t>
      </w:r>
      <w:r>
        <w:t xml:space="preserve">, </w:t>
      </w:r>
      <w:r w:rsidR="005865EF">
        <w:t>models and inter-comparison, e</w:t>
      </w:r>
      <w:r>
        <w:t>xperiment</w:t>
      </w:r>
      <w:r w:rsidR="005865EF">
        <w:t xml:space="preserve">al and </w:t>
      </w:r>
      <w:r>
        <w:t>theoretical approaches)</w:t>
      </w:r>
    </w:p>
    <w:p w:rsidR="00136371" w:rsidRPr="00B44A9E" w:rsidRDefault="00136371" w:rsidP="00C941E3">
      <w:pPr>
        <w:pStyle w:val="a3"/>
        <w:numPr>
          <w:ilvl w:val="4"/>
          <w:numId w:val="1"/>
        </w:numPr>
        <w:ind w:left="567" w:hanging="141"/>
        <w:jc w:val="both"/>
      </w:pPr>
      <w:r w:rsidRPr="00B44A9E">
        <w:t>International scope of the project</w:t>
      </w:r>
    </w:p>
    <w:p w:rsidR="007F3B5D" w:rsidRPr="00CD787B" w:rsidRDefault="00136371" w:rsidP="00C941E3">
      <w:pPr>
        <w:pStyle w:val="a3"/>
        <w:numPr>
          <w:ilvl w:val="4"/>
          <w:numId w:val="1"/>
        </w:numPr>
        <w:ind w:left="567" w:hanging="141"/>
        <w:jc w:val="both"/>
      </w:pPr>
      <w:r w:rsidRPr="00B44A9E">
        <w:t xml:space="preserve">Emphasis on </w:t>
      </w:r>
      <w:proofErr w:type="spellStart"/>
      <w:r w:rsidRPr="00B44A9E">
        <w:t>interdisciplinar</w:t>
      </w:r>
      <w:r>
        <w:t>ity</w:t>
      </w:r>
      <w:proofErr w:type="spellEnd"/>
      <w:r w:rsidRPr="00B44A9E">
        <w:t xml:space="preserve"> and integration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pStyle w:val="Default"/>
              <w:jc w:val="both"/>
              <w:rPr>
                <w:rFonts w:ascii="Calibri" w:hAnsi="Calibri" w:cs="Calibri"/>
                <w:color w:val="231F20"/>
                <w:sz w:val="22"/>
                <w:szCs w:val="22"/>
              </w:rPr>
            </w:pPr>
          </w:p>
          <w:p w:rsidR="007F3B5D" w:rsidRDefault="007F3B5D" w:rsidP="00C941E3">
            <w:pPr>
              <w:pStyle w:val="Default"/>
              <w:jc w:val="both"/>
              <w:rPr>
                <w:rFonts w:ascii="Calibri" w:hAnsi="Calibri" w:cs="Calibri"/>
                <w:color w:val="231F20"/>
                <w:sz w:val="22"/>
                <w:szCs w:val="22"/>
              </w:rPr>
            </w:pPr>
          </w:p>
          <w:p w:rsidR="005865EF" w:rsidRPr="00B44A9E" w:rsidRDefault="005865EF" w:rsidP="00C941E3">
            <w:pPr>
              <w:pStyle w:val="Default"/>
              <w:jc w:val="both"/>
              <w:rPr>
                <w:rFonts w:ascii="Calibri" w:hAnsi="Calibri" w:cs="Calibri"/>
                <w:color w:val="231F20"/>
                <w:sz w:val="22"/>
                <w:szCs w:val="22"/>
              </w:rPr>
            </w:pPr>
          </w:p>
        </w:tc>
      </w:tr>
    </w:tbl>
    <w:p w:rsidR="007F3B5D" w:rsidRPr="00B44A9E" w:rsidRDefault="007F3B5D" w:rsidP="00C941E3">
      <w:pPr>
        <w:jc w:val="both"/>
      </w:pPr>
    </w:p>
    <w:p w:rsidR="007F3B5D" w:rsidRPr="00CD787B" w:rsidRDefault="00136371" w:rsidP="00C941E3">
      <w:pPr>
        <w:numPr>
          <w:ilvl w:val="0"/>
          <w:numId w:val="2"/>
        </w:numPr>
        <w:jc w:val="both"/>
      </w:pPr>
      <w:r w:rsidRPr="00B44A9E">
        <w:t>REGION(S) OF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pStyle w:val="Default"/>
              <w:jc w:val="both"/>
              <w:rPr>
                <w:rFonts w:ascii="Calibri" w:hAnsi="Calibri" w:cs="Calibri"/>
                <w:color w:val="231F20"/>
                <w:sz w:val="22"/>
                <w:szCs w:val="22"/>
              </w:rPr>
            </w:pPr>
          </w:p>
          <w:p w:rsidR="007F3B5D" w:rsidRPr="00B44A9E" w:rsidRDefault="007F3B5D" w:rsidP="00C941E3">
            <w:pPr>
              <w:pStyle w:val="Default"/>
              <w:jc w:val="both"/>
              <w:rPr>
                <w:rFonts w:ascii="Calibri" w:hAnsi="Calibri" w:cs="Calibri"/>
                <w:color w:val="231F20"/>
                <w:sz w:val="22"/>
                <w:szCs w:val="22"/>
              </w:rPr>
            </w:pPr>
          </w:p>
        </w:tc>
      </w:tr>
    </w:tbl>
    <w:p w:rsidR="007F3B5D" w:rsidRPr="00B44A9E" w:rsidRDefault="007F3B5D" w:rsidP="00C941E3">
      <w:pPr>
        <w:jc w:val="both"/>
      </w:pPr>
    </w:p>
    <w:p w:rsidR="00CD787B" w:rsidRPr="00EE662E" w:rsidRDefault="00136371" w:rsidP="00C941E3">
      <w:pPr>
        <w:numPr>
          <w:ilvl w:val="0"/>
          <w:numId w:val="2"/>
        </w:numPr>
        <w:jc w:val="both"/>
      </w:pPr>
      <w:r w:rsidRPr="00EE662E">
        <w:t>TIMETABLE</w:t>
      </w:r>
      <w:r>
        <w:t xml:space="preserve"> of the project</w:t>
      </w:r>
    </w:p>
    <w:p w:rsidR="00CD787B" w:rsidRPr="00B44A9E" w:rsidRDefault="00136371" w:rsidP="00C941E3">
      <w:pPr>
        <w:jc w:val="both"/>
      </w:pPr>
      <w:r w:rsidRPr="00B44A9E">
        <w:t>Start date:</w:t>
      </w:r>
      <w:r w:rsidR="00CD787B">
        <w:t xml:space="preserve">  </w:t>
      </w: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CD787B" w:rsidRPr="00E86BCA" w:rsidTr="00450DA1">
        <w:tc>
          <w:tcPr>
            <w:tcW w:w="4644" w:type="dxa"/>
          </w:tcPr>
          <w:p w:rsidR="00CD787B" w:rsidRPr="00A80821" w:rsidRDefault="00CD787B" w:rsidP="00C941E3">
            <w:pPr>
              <w:pStyle w:val="Default"/>
              <w:jc w:val="both"/>
              <w:rPr>
                <w:rFonts w:ascii="Calibri" w:hAnsi="Calibri" w:cs="Calibri"/>
                <w:color w:val="231F20"/>
                <w:sz w:val="32"/>
                <w:szCs w:val="22"/>
              </w:rPr>
            </w:pPr>
          </w:p>
        </w:tc>
      </w:tr>
    </w:tbl>
    <w:p w:rsidR="00CD787B" w:rsidRPr="00B44A9E" w:rsidRDefault="00CD787B" w:rsidP="00C941E3">
      <w:pPr>
        <w:jc w:val="both"/>
      </w:pPr>
      <w:r>
        <w:t>E</w:t>
      </w:r>
      <w:r w:rsidRPr="00B44A9E">
        <w:t>nd date</w:t>
      </w:r>
      <w:r>
        <w:t>:</w:t>
      </w:r>
      <w:r w:rsidRPr="00CD787B">
        <w:t xml:space="preserve"> </w:t>
      </w: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CD787B" w:rsidRPr="00E86BCA" w:rsidTr="00450DA1">
        <w:tc>
          <w:tcPr>
            <w:tcW w:w="4644" w:type="dxa"/>
          </w:tcPr>
          <w:p w:rsidR="00554621" w:rsidRPr="00A80821" w:rsidRDefault="00554621" w:rsidP="00C941E3">
            <w:pPr>
              <w:pStyle w:val="Default"/>
              <w:jc w:val="both"/>
              <w:rPr>
                <w:rFonts w:ascii="Calibri" w:hAnsi="Calibri" w:cs="Calibri"/>
                <w:color w:val="231F20"/>
                <w:sz w:val="32"/>
                <w:szCs w:val="22"/>
              </w:rPr>
            </w:pPr>
          </w:p>
        </w:tc>
      </w:tr>
    </w:tbl>
    <w:p w:rsidR="00136371" w:rsidRPr="00450DA1" w:rsidRDefault="00136371" w:rsidP="00C941E3">
      <w:pPr>
        <w:jc w:val="both"/>
      </w:pPr>
      <w:r w:rsidRPr="00B44A9E">
        <w:t>Key milestones anticipated (e.g., meetings, f</w:t>
      </w:r>
      <w:r>
        <w:t>ieldwork, reporting, synthesis)</w:t>
      </w:r>
      <w:r w:rsidR="00450DA1">
        <w:t xml:space="preserve"> </w:t>
      </w:r>
      <w:r w:rsidR="00450DA1" w:rsidRPr="00B323D8">
        <w:rPr>
          <w:i/>
        </w:rPr>
        <w:t>(half page maximum)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pStyle w:val="Default"/>
              <w:jc w:val="both"/>
              <w:rPr>
                <w:rFonts w:ascii="Calibri" w:hAnsi="Calibri" w:cs="Calibri"/>
                <w:color w:val="231F20"/>
                <w:sz w:val="22"/>
                <w:szCs w:val="22"/>
              </w:rPr>
            </w:pPr>
          </w:p>
          <w:p w:rsidR="007F3B5D" w:rsidRDefault="007F3B5D" w:rsidP="00C941E3">
            <w:pPr>
              <w:pStyle w:val="Default"/>
              <w:jc w:val="both"/>
              <w:rPr>
                <w:rFonts w:ascii="Calibri" w:hAnsi="Calibri" w:cs="Calibri"/>
                <w:color w:val="231F20"/>
                <w:sz w:val="22"/>
                <w:szCs w:val="22"/>
              </w:rPr>
            </w:pPr>
          </w:p>
          <w:p w:rsidR="007F3B5D" w:rsidRPr="00B44A9E" w:rsidRDefault="007F3B5D" w:rsidP="00C941E3">
            <w:pPr>
              <w:pStyle w:val="Default"/>
              <w:jc w:val="both"/>
              <w:rPr>
                <w:rFonts w:ascii="Calibri" w:hAnsi="Calibri" w:cs="Calibri"/>
                <w:color w:val="231F20"/>
                <w:sz w:val="22"/>
                <w:szCs w:val="22"/>
              </w:rPr>
            </w:pPr>
          </w:p>
        </w:tc>
      </w:tr>
    </w:tbl>
    <w:p w:rsidR="007F3B5D" w:rsidRPr="00B44A9E" w:rsidRDefault="007F3B5D" w:rsidP="00C941E3">
      <w:pPr>
        <w:jc w:val="both"/>
      </w:pPr>
    </w:p>
    <w:p w:rsidR="00136371" w:rsidRPr="00EE662E" w:rsidRDefault="00136371" w:rsidP="00C941E3">
      <w:pPr>
        <w:numPr>
          <w:ilvl w:val="0"/>
          <w:numId w:val="2"/>
        </w:numPr>
        <w:jc w:val="both"/>
      </w:pPr>
      <w:r w:rsidRPr="00B44A9E">
        <w:t xml:space="preserve">ANTICIPATED RESEARCH OUTPUT </w:t>
      </w:r>
      <w:r w:rsidRPr="00EE662E">
        <w:t>(half page maximum)</w:t>
      </w:r>
    </w:p>
    <w:p w:rsidR="007F3B5D" w:rsidRPr="00CD787B" w:rsidRDefault="00136371" w:rsidP="00C941E3">
      <w:pPr>
        <w:pStyle w:val="a3"/>
        <w:ind w:firstLine="0"/>
        <w:jc w:val="both"/>
        <w:rPr>
          <w:color w:val="000000"/>
          <w:lang w:val="en-GB"/>
        </w:rPr>
      </w:pPr>
      <w:r>
        <w:rPr>
          <w:lang w:val="en-GB"/>
        </w:rPr>
        <w:t>New scientific</w:t>
      </w:r>
      <w:r w:rsidRPr="00B44A9E">
        <w:t xml:space="preserve"> knowledge to be delivered.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pStyle w:val="Default"/>
              <w:jc w:val="both"/>
              <w:rPr>
                <w:rFonts w:ascii="Calibri" w:hAnsi="Calibri" w:cs="Calibri"/>
                <w:color w:val="231F20"/>
                <w:sz w:val="22"/>
                <w:szCs w:val="22"/>
              </w:rPr>
            </w:pPr>
          </w:p>
          <w:p w:rsidR="005865EF" w:rsidRDefault="005865EF" w:rsidP="00C941E3">
            <w:pPr>
              <w:pStyle w:val="Default"/>
              <w:jc w:val="both"/>
              <w:rPr>
                <w:rFonts w:ascii="Calibri" w:hAnsi="Calibri" w:cs="Calibri"/>
                <w:color w:val="231F20"/>
                <w:sz w:val="22"/>
                <w:szCs w:val="22"/>
              </w:rPr>
            </w:pPr>
          </w:p>
          <w:p w:rsidR="007F3B5D" w:rsidRPr="00B44A9E" w:rsidRDefault="007F3B5D" w:rsidP="00C941E3">
            <w:pPr>
              <w:pStyle w:val="Default"/>
              <w:jc w:val="both"/>
              <w:rPr>
                <w:rFonts w:ascii="Calibri" w:hAnsi="Calibri" w:cs="Calibri"/>
                <w:color w:val="231F20"/>
                <w:sz w:val="22"/>
                <w:szCs w:val="22"/>
              </w:rPr>
            </w:pPr>
          </w:p>
        </w:tc>
      </w:tr>
    </w:tbl>
    <w:p w:rsidR="007F3B5D" w:rsidRPr="00B44A9E" w:rsidRDefault="007F3B5D" w:rsidP="00C941E3">
      <w:pPr>
        <w:jc w:val="both"/>
      </w:pPr>
    </w:p>
    <w:p w:rsidR="00136371" w:rsidRDefault="00136371" w:rsidP="00C941E3">
      <w:pPr>
        <w:numPr>
          <w:ilvl w:val="0"/>
          <w:numId w:val="2"/>
        </w:numPr>
        <w:jc w:val="both"/>
      </w:pPr>
      <w:r w:rsidRPr="00B44A9E">
        <w:t>DATA MANAGEMENT</w:t>
      </w:r>
    </w:p>
    <w:p w:rsidR="00136371" w:rsidRDefault="00136371" w:rsidP="00C941E3">
      <w:pPr>
        <w:pStyle w:val="a3"/>
        <w:ind w:firstLine="0"/>
        <w:jc w:val="both"/>
      </w:pPr>
      <w:r w:rsidRPr="00C11C85">
        <w:t xml:space="preserve">The project endorsement requires a credible commitment to the timely </w:t>
      </w:r>
      <w:r>
        <w:t>submission of data to a project</w:t>
      </w:r>
      <w:r w:rsidRPr="00C11C85">
        <w:t xml:space="preserve"> database to ensure </w:t>
      </w:r>
      <w:r>
        <w:rPr>
          <w:lang w:val="en-GB"/>
        </w:rPr>
        <w:t>open access to</w:t>
      </w:r>
      <w:r w:rsidRPr="00C11C85">
        <w:t xml:space="preserve"> the data.</w:t>
      </w:r>
    </w:p>
    <w:p w:rsidR="00EE662E" w:rsidRPr="00C11C85" w:rsidRDefault="00EE662E" w:rsidP="00C941E3">
      <w:pPr>
        <w:pStyle w:val="a3"/>
        <w:ind w:firstLine="0"/>
        <w:jc w:val="both"/>
      </w:pPr>
    </w:p>
    <w:p w:rsidR="007F3B5D" w:rsidRPr="00B44A9E" w:rsidRDefault="00136371" w:rsidP="00C941E3">
      <w:pPr>
        <w:jc w:val="both"/>
        <w:rPr>
          <w:i/>
        </w:rPr>
      </w:pPr>
      <w:r w:rsidRPr="00B44A9E">
        <w:lastRenderedPageBreak/>
        <w:t>Describe the data management strategy adopted in the framework of your project</w:t>
      </w:r>
      <w:r w:rsidR="00450DA1">
        <w:t xml:space="preserve"> </w:t>
      </w:r>
      <w:r w:rsidRPr="00B323D8">
        <w:rPr>
          <w:i/>
        </w:rPr>
        <w:t>(half page maximum)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Pr="00E86BCA" w:rsidRDefault="007F3B5D" w:rsidP="00C941E3">
            <w:pPr>
              <w:jc w:val="both"/>
            </w:pPr>
          </w:p>
          <w:p w:rsidR="00554621" w:rsidRPr="00E86BCA" w:rsidRDefault="00554621" w:rsidP="00C941E3">
            <w:pPr>
              <w:jc w:val="both"/>
            </w:pPr>
          </w:p>
          <w:p w:rsidR="00554621" w:rsidRPr="00E86BCA" w:rsidRDefault="00554621" w:rsidP="00C941E3">
            <w:pPr>
              <w:jc w:val="both"/>
            </w:pPr>
          </w:p>
        </w:tc>
      </w:tr>
    </w:tbl>
    <w:p w:rsidR="00136371" w:rsidRDefault="00136371" w:rsidP="00C941E3">
      <w:pPr>
        <w:numPr>
          <w:ilvl w:val="0"/>
          <w:numId w:val="3"/>
        </w:numPr>
        <w:jc w:val="both"/>
      </w:pPr>
      <w:r w:rsidRPr="00B44A9E">
        <w:t xml:space="preserve">Will new data be collected as part of this project? </w:t>
      </w:r>
      <w:r w:rsidRPr="00B44A9E">
        <w:tab/>
      </w:r>
      <w:r w:rsidR="00EE6ADC">
        <w:rPr>
          <w:rFonts w:ascii="MS Gothic" w:eastAsia="MS Gothic" w:hAnsi="MS Gothic" w:hint="eastAsia"/>
          <w:szCs w:val="21"/>
          <w:shd w:val="pct15" w:color="auto" w:fill="FFFFFF"/>
        </w:rPr>
        <w:t>☐</w:t>
      </w:r>
      <w:r w:rsidR="00EE6ADC" w:rsidRPr="00B44A9E">
        <w:t xml:space="preserve"> </w:t>
      </w:r>
      <w:r w:rsidRPr="00B44A9E">
        <w:t xml:space="preserve">Yes </w:t>
      </w:r>
      <w:r w:rsidRPr="00B44A9E">
        <w:tab/>
      </w:r>
      <w:r w:rsidR="00EE6ADC">
        <w:rPr>
          <w:rFonts w:ascii="MS Gothic" w:eastAsia="MS Gothic" w:hAnsi="MS Gothic" w:hint="eastAsia"/>
          <w:szCs w:val="21"/>
          <w:shd w:val="pct15" w:color="auto" w:fill="FFFFFF"/>
        </w:rPr>
        <w:t>☐</w:t>
      </w:r>
      <w:r w:rsidR="00EE6ADC" w:rsidRPr="00B44A9E">
        <w:t xml:space="preserve"> </w:t>
      </w:r>
      <w:r w:rsidRPr="00B44A9E">
        <w:t>No</w:t>
      </w:r>
    </w:p>
    <w:p w:rsidR="00CD787B" w:rsidRPr="00CD787B" w:rsidRDefault="00136371" w:rsidP="00C941E3">
      <w:pPr>
        <w:numPr>
          <w:ilvl w:val="0"/>
          <w:numId w:val="3"/>
        </w:numPr>
        <w:jc w:val="both"/>
      </w:pPr>
      <w:r w:rsidRPr="00B44A9E">
        <w:t xml:space="preserve">Name </w:t>
      </w:r>
      <w:r w:rsidR="00CD787B">
        <w:t xml:space="preserve">and website </w:t>
      </w:r>
      <w:r w:rsidRPr="00B44A9E">
        <w:t>of the data centre</w:t>
      </w:r>
      <w:r>
        <w:t xml:space="preserve"> </w:t>
      </w:r>
      <w:r w:rsidRPr="00B44A9E">
        <w:t>where the project data will be centralized, reported / archived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CD787B" w:rsidRPr="00E86BCA" w:rsidTr="00560AFE">
        <w:tc>
          <w:tcPr>
            <w:tcW w:w="5000" w:type="pct"/>
          </w:tcPr>
          <w:p w:rsidR="00CD787B" w:rsidRDefault="00CD787B" w:rsidP="00C941E3">
            <w:pPr>
              <w:pStyle w:val="Default"/>
              <w:jc w:val="both"/>
              <w:rPr>
                <w:rFonts w:ascii="Calibri" w:hAnsi="Calibri" w:cs="Calibri"/>
                <w:color w:val="231F20"/>
                <w:sz w:val="22"/>
                <w:szCs w:val="22"/>
              </w:rPr>
            </w:pPr>
          </w:p>
          <w:p w:rsidR="00CD787B" w:rsidRPr="00B44A9E" w:rsidRDefault="00CD787B" w:rsidP="00C941E3">
            <w:pPr>
              <w:pStyle w:val="Default"/>
              <w:jc w:val="both"/>
              <w:rPr>
                <w:rFonts w:ascii="Calibri" w:hAnsi="Calibri" w:cs="Calibri"/>
                <w:color w:val="231F20"/>
                <w:sz w:val="22"/>
                <w:szCs w:val="22"/>
              </w:rPr>
            </w:pPr>
          </w:p>
        </w:tc>
      </w:tr>
    </w:tbl>
    <w:p w:rsidR="00CD787B" w:rsidRPr="00CD787B" w:rsidRDefault="00136371" w:rsidP="00C941E3">
      <w:pPr>
        <w:numPr>
          <w:ilvl w:val="0"/>
          <w:numId w:val="3"/>
        </w:numPr>
        <w:jc w:val="both"/>
      </w:pPr>
      <w:r w:rsidRPr="00B44A9E">
        <w:t>Contact information for the person in charge of the data management (the Data Scientist). If a Data Scientist has not been appointed, show what steps are being taken to rectify this.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CD787B" w:rsidRPr="00E86BCA" w:rsidTr="00560AFE">
        <w:tc>
          <w:tcPr>
            <w:tcW w:w="5000" w:type="pct"/>
          </w:tcPr>
          <w:p w:rsidR="00CD787B" w:rsidRDefault="00CD787B" w:rsidP="00C941E3">
            <w:pPr>
              <w:pStyle w:val="Default"/>
              <w:jc w:val="both"/>
              <w:rPr>
                <w:rFonts w:ascii="Calibri" w:hAnsi="Calibri" w:cs="Calibri"/>
                <w:color w:val="231F20"/>
                <w:sz w:val="22"/>
                <w:szCs w:val="22"/>
              </w:rPr>
            </w:pPr>
          </w:p>
          <w:p w:rsidR="00CD787B" w:rsidRPr="00B44A9E" w:rsidRDefault="00CD787B" w:rsidP="00C941E3">
            <w:pPr>
              <w:pStyle w:val="Default"/>
              <w:jc w:val="both"/>
              <w:rPr>
                <w:rFonts w:ascii="Calibri" w:hAnsi="Calibri" w:cs="Calibri"/>
                <w:color w:val="231F20"/>
                <w:sz w:val="22"/>
                <w:szCs w:val="22"/>
              </w:rPr>
            </w:pPr>
          </w:p>
        </w:tc>
      </w:tr>
    </w:tbl>
    <w:p w:rsidR="00CD787B" w:rsidRPr="00CD787B" w:rsidRDefault="00136371" w:rsidP="00C941E3">
      <w:pPr>
        <w:numPr>
          <w:ilvl w:val="0"/>
          <w:numId w:val="3"/>
        </w:numPr>
        <w:jc w:val="both"/>
      </w:pPr>
      <w:r w:rsidRPr="00B44A9E">
        <w:t>When will your data be submitted?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CD787B" w:rsidRPr="00E86BCA" w:rsidTr="00560AFE">
        <w:tc>
          <w:tcPr>
            <w:tcW w:w="5000" w:type="pct"/>
          </w:tcPr>
          <w:p w:rsidR="00CD787B" w:rsidRDefault="00CD787B" w:rsidP="00C941E3">
            <w:pPr>
              <w:pStyle w:val="Default"/>
              <w:tabs>
                <w:tab w:val="left" w:pos="2820"/>
              </w:tabs>
              <w:jc w:val="both"/>
              <w:rPr>
                <w:rFonts w:ascii="Calibri" w:hAnsi="Calibri" w:cs="Calibri"/>
                <w:color w:val="231F20"/>
                <w:sz w:val="22"/>
                <w:szCs w:val="22"/>
              </w:rPr>
            </w:pPr>
          </w:p>
          <w:p w:rsidR="00CD787B" w:rsidRPr="00B44A9E" w:rsidRDefault="00CD787B" w:rsidP="00C941E3">
            <w:pPr>
              <w:pStyle w:val="Default"/>
              <w:jc w:val="both"/>
              <w:rPr>
                <w:rFonts w:ascii="Calibri" w:hAnsi="Calibri" w:cs="Calibri"/>
                <w:color w:val="231F20"/>
                <w:sz w:val="22"/>
                <w:szCs w:val="22"/>
              </w:rPr>
            </w:pPr>
          </w:p>
        </w:tc>
      </w:tr>
    </w:tbl>
    <w:p w:rsidR="00136371" w:rsidRDefault="00136371" w:rsidP="00C941E3">
      <w:pPr>
        <w:jc w:val="both"/>
        <w:rPr>
          <w:lang w:eastAsia="zh-CN"/>
        </w:rPr>
      </w:pPr>
      <w:r>
        <w:t>Please note that</w:t>
      </w:r>
      <w:r w:rsidRPr="005033FB">
        <w:t xml:space="preserve"> </w:t>
      </w:r>
      <w:r>
        <w:t xml:space="preserve">for all </w:t>
      </w:r>
      <w:r>
        <w:rPr>
          <w:rFonts w:hint="eastAsia"/>
          <w:lang w:eastAsia="zh-CN"/>
        </w:rPr>
        <w:t>IMB</w:t>
      </w:r>
      <w:r w:rsidR="00E72206">
        <w:rPr>
          <w:lang w:eastAsia="zh-CN"/>
        </w:rPr>
        <w:t>e</w:t>
      </w:r>
      <w:r>
        <w:rPr>
          <w:rFonts w:hint="eastAsia"/>
          <w:lang w:eastAsia="zh-CN"/>
        </w:rPr>
        <w:t>R</w:t>
      </w:r>
      <w:r>
        <w:rPr>
          <w:lang w:eastAsia="zh-CN"/>
        </w:rPr>
        <w:t>-</w:t>
      </w:r>
      <w:r>
        <w:t>endorsed projects, IMB</w:t>
      </w:r>
      <w:r w:rsidR="00E72206">
        <w:t>e</w:t>
      </w:r>
      <w:r>
        <w:t xml:space="preserve">R has developed its own </w:t>
      </w:r>
      <w:r w:rsidRPr="00E66015">
        <w:t>meta</w:t>
      </w:r>
      <w:r w:rsidRPr="00E66015">
        <w:t>d</w:t>
      </w:r>
      <w:r w:rsidRPr="00E66015">
        <w:t>ata portal</w:t>
      </w:r>
      <w:r>
        <w:t xml:space="preserve"> </w:t>
      </w:r>
      <w:r w:rsidR="00E66015">
        <w:t>(</w:t>
      </w:r>
      <w:hyperlink r:id="rId15" w:history="1">
        <w:r w:rsidR="00E66015" w:rsidRPr="004516E7">
          <w:rPr>
            <w:rStyle w:val="a4"/>
          </w:rPr>
          <w:t>http://gcmd.gsfc.nasa.gov/KeywordSearch/Home.do?Portal=imber</w:t>
        </w:r>
      </w:hyperlink>
      <w:r w:rsidR="00E66015">
        <w:t xml:space="preserve">) </w:t>
      </w:r>
      <w:r>
        <w:t xml:space="preserve">within the </w:t>
      </w:r>
      <w:r w:rsidRPr="005033FB">
        <w:t>Global Change Master Directory (</w:t>
      </w:r>
      <w:r w:rsidRPr="00E66015">
        <w:t>GCM</w:t>
      </w:r>
      <w:r w:rsidRPr="00E66015">
        <w:t>D</w:t>
      </w:r>
      <w:r w:rsidR="00E66015">
        <w:t xml:space="preserve"> </w:t>
      </w:r>
      <w:hyperlink r:id="rId16" w:history="1">
        <w:r w:rsidR="00E66015" w:rsidRPr="004516E7">
          <w:rPr>
            <w:rStyle w:val="a4"/>
          </w:rPr>
          <w:t>http://gcmd.nasa.gov/</w:t>
        </w:r>
      </w:hyperlink>
      <w:r w:rsidRPr="005033FB">
        <w:t>)</w:t>
      </w:r>
      <w:r>
        <w:t xml:space="preserve">. </w:t>
      </w:r>
      <w:r>
        <w:rPr>
          <w:lang w:eastAsia="zh-CN"/>
        </w:rPr>
        <w:t>Once the project is endorsed</w:t>
      </w:r>
      <w:r>
        <w:rPr>
          <w:rFonts w:hint="eastAsia"/>
          <w:lang w:eastAsia="zh-CN"/>
        </w:rPr>
        <w:t xml:space="preserve">, the </w:t>
      </w:r>
      <w:r w:rsidRPr="00B44A9E">
        <w:t>project leader</w:t>
      </w:r>
      <w:r>
        <w:rPr>
          <w:rFonts w:hint="eastAsia"/>
          <w:lang w:eastAsia="zh-CN"/>
        </w:rPr>
        <w:t xml:space="preserve"> will</w:t>
      </w:r>
      <w:r>
        <w:rPr>
          <w:lang w:eastAsia="zh-CN"/>
        </w:rPr>
        <w:t xml:space="preserve"> also</w:t>
      </w:r>
      <w:r>
        <w:rPr>
          <w:rFonts w:hint="eastAsia"/>
          <w:lang w:eastAsia="zh-CN"/>
        </w:rPr>
        <w:t xml:space="preserve"> be asked to </w:t>
      </w:r>
      <w:r>
        <w:rPr>
          <w:lang w:eastAsia="zh-CN"/>
        </w:rPr>
        <w:t>complete</w:t>
      </w:r>
      <w:r>
        <w:rPr>
          <w:rFonts w:hint="eastAsia"/>
          <w:lang w:eastAsia="zh-CN"/>
        </w:rPr>
        <w:t xml:space="preserve"> a form with</w:t>
      </w:r>
      <w:r>
        <w:rPr>
          <w:lang w:eastAsia="zh-CN"/>
        </w:rPr>
        <w:t xml:space="preserve"> the m</w:t>
      </w:r>
      <w:r>
        <w:rPr>
          <w:rFonts w:hint="eastAsia"/>
          <w:lang w:eastAsia="zh-CN"/>
        </w:rPr>
        <w:t>etadata information of the project.</w:t>
      </w:r>
    </w:p>
    <w:p w:rsidR="00D76B13" w:rsidRPr="0014580D" w:rsidRDefault="00D76B13" w:rsidP="00C941E3">
      <w:pPr>
        <w:jc w:val="both"/>
        <w:rPr>
          <w:rFonts w:hint="eastAsia"/>
          <w:lang w:eastAsia="zh-CN"/>
        </w:rPr>
      </w:pPr>
    </w:p>
    <w:p w:rsidR="00136371" w:rsidRPr="00B44A9E" w:rsidRDefault="00136371" w:rsidP="00C941E3">
      <w:pPr>
        <w:numPr>
          <w:ilvl w:val="0"/>
          <w:numId w:val="2"/>
        </w:numPr>
        <w:jc w:val="both"/>
      </w:pPr>
      <w:r w:rsidRPr="00B44A9E">
        <w:t>CAPACITY BUILDING PLAN &amp; ACTIVITIES</w:t>
      </w:r>
      <w:r w:rsidR="00CD787B">
        <w:t xml:space="preserve"> </w:t>
      </w:r>
      <w:r w:rsidR="00CD787B" w:rsidRPr="00EE662E">
        <w:t>(half page maximum)</w:t>
      </w:r>
    </w:p>
    <w:p w:rsidR="00136371" w:rsidRPr="00B323D8" w:rsidRDefault="00136371" w:rsidP="00C941E3">
      <w:pPr>
        <w:jc w:val="both"/>
        <w:rPr>
          <w:i/>
        </w:rPr>
      </w:pPr>
      <w:r w:rsidRPr="00B44A9E">
        <w:t xml:space="preserve">Describe education, training, mentoring or capacity building plans and related activities in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pStyle w:val="Default"/>
              <w:tabs>
                <w:tab w:val="left" w:pos="2715"/>
              </w:tabs>
              <w:jc w:val="both"/>
              <w:rPr>
                <w:rFonts w:ascii="Calibri" w:hAnsi="Calibri" w:cs="Calibri"/>
                <w:color w:val="231F20"/>
                <w:sz w:val="22"/>
                <w:szCs w:val="22"/>
              </w:rPr>
            </w:pPr>
          </w:p>
          <w:p w:rsidR="00554621" w:rsidRDefault="00554621" w:rsidP="00C941E3">
            <w:pPr>
              <w:pStyle w:val="Default"/>
              <w:tabs>
                <w:tab w:val="left" w:pos="2715"/>
              </w:tabs>
              <w:jc w:val="both"/>
              <w:rPr>
                <w:rFonts w:ascii="Calibri" w:hAnsi="Calibri" w:cs="Calibri"/>
                <w:color w:val="231F20"/>
                <w:sz w:val="22"/>
                <w:szCs w:val="22"/>
              </w:rPr>
            </w:pPr>
          </w:p>
          <w:p w:rsidR="00554621" w:rsidRPr="00B44A9E" w:rsidRDefault="00554621" w:rsidP="00C941E3">
            <w:pPr>
              <w:pStyle w:val="Default"/>
              <w:tabs>
                <w:tab w:val="left" w:pos="2715"/>
              </w:tabs>
              <w:jc w:val="both"/>
              <w:rPr>
                <w:rFonts w:ascii="Calibri" w:hAnsi="Calibri" w:cs="Calibri"/>
                <w:color w:val="231F20"/>
                <w:sz w:val="22"/>
                <w:szCs w:val="22"/>
              </w:rPr>
            </w:pPr>
          </w:p>
        </w:tc>
      </w:tr>
    </w:tbl>
    <w:p w:rsidR="00136371" w:rsidRPr="00B44A9E" w:rsidRDefault="00136371" w:rsidP="00C941E3">
      <w:pPr>
        <w:pStyle w:val="a3"/>
        <w:jc w:val="both"/>
      </w:pPr>
    </w:p>
    <w:p w:rsidR="00D76B13" w:rsidRDefault="00D76B13" w:rsidP="00D76B13">
      <w:pPr>
        <w:jc w:val="both"/>
      </w:pPr>
    </w:p>
    <w:p w:rsidR="00CD787B" w:rsidRPr="00EE662E" w:rsidRDefault="00136371" w:rsidP="00C941E3">
      <w:pPr>
        <w:numPr>
          <w:ilvl w:val="0"/>
          <w:numId w:val="2"/>
        </w:numPr>
        <w:jc w:val="both"/>
      </w:pPr>
      <w:r w:rsidRPr="00B44A9E">
        <w:t>COMMUNICATION / OUTREACH / DISSEMINATION PLANS</w:t>
      </w:r>
      <w:r w:rsidR="00CD787B">
        <w:t xml:space="preserve"> </w:t>
      </w:r>
      <w:r w:rsidR="00CD787B" w:rsidRPr="00EE662E">
        <w:t>(half page maximum)</w:t>
      </w:r>
    </w:p>
    <w:p w:rsidR="00136371" w:rsidRDefault="00136371" w:rsidP="00C941E3">
      <w:pPr>
        <w:jc w:val="both"/>
      </w:pPr>
      <w:r w:rsidRPr="00B44A9E">
        <w:t>Describe the plans the project to communicate with various target audiences (e.g., other researchers, early-career researchers, policy advisers and decision makers, general public, NGOs, research funders).</w:t>
      </w:r>
    </w:p>
    <w:tbl>
      <w:tblPr>
        <w:tblpPr w:leftFromText="180" w:rightFromText="180"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31451C" w:rsidRPr="00E86BCA" w:rsidTr="00560AFE">
        <w:tc>
          <w:tcPr>
            <w:tcW w:w="5000" w:type="pct"/>
          </w:tcPr>
          <w:p w:rsidR="0031451C" w:rsidRDefault="0031451C" w:rsidP="0031451C">
            <w:pPr>
              <w:pStyle w:val="Default"/>
              <w:jc w:val="both"/>
              <w:rPr>
                <w:rFonts w:ascii="Calibri" w:hAnsi="Calibri" w:cs="Calibri"/>
                <w:color w:val="231F20"/>
                <w:sz w:val="22"/>
                <w:szCs w:val="22"/>
              </w:rPr>
            </w:pPr>
          </w:p>
          <w:p w:rsidR="0031451C" w:rsidRDefault="0031451C" w:rsidP="0031451C">
            <w:pPr>
              <w:pStyle w:val="Default"/>
              <w:jc w:val="both"/>
              <w:rPr>
                <w:rFonts w:ascii="Calibri" w:hAnsi="Calibri" w:cs="Calibri"/>
                <w:color w:val="231F20"/>
                <w:sz w:val="22"/>
                <w:szCs w:val="22"/>
              </w:rPr>
            </w:pPr>
          </w:p>
          <w:p w:rsidR="0031451C" w:rsidRPr="00B44A9E" w:rsidRDefault="0031451C" w:rsidP="0031451C">
            <w:pPr>
              <w:pStyle w:val="Default"/>
              <w:jc w:val="both"/>
              <w:rPr>
                <w:rFonts w:ascii="Calibri" w:hAnsi="Calibri" w:cs="Calibri"/>
                <w:color w:val="231F20"/>
                <w:sz w:val="22"/>
                <w:szCs w:val="22"/>
              </w:rPr>
            </w:pPr>
          </w:p>
        </w:tc>
      </w:tr>
    </w:tbl>
    <w:p w:rsidR="0031451C" w:rsidRDefault="0031451C" w:rsidP="00C941E3">
      <w:pPr>
        <w:jc w:val="both"/>
      </w:pPr>
    </w:p>
    <w:p w:rsidR="00136371" w:rsidRPr="00B44A9E" w:rsidRDefault="00136371" w:rsidP="00C941E3">
      <w:pPr>
        <w:numPr>
          <w:ilvl w:val="0"/>
          <w:numId w:val="2"/>
        </w:numPr>
        <w:jc w:val="both"/>
      </w:pPr>
      <w:r>
        <w:t>FUNDING</w:t>
      </w:r>
    </w:p>
    <w:p w:rsidR="00136371" w:rsidRPr="00B323D8" w:rsidRDefault="00136371" w:rsidP="00C941E3">
      <w:pPr>
        <w:jc w:val="both"/>
      </w:pPr>
      <w:r w:rsidRPr="00B323D8">
        <w:t>Please note that IMB</w:t>
      </w:r>
      <w:r w:rsidR="00E72206">
        <w:t>e</w:t>
      </w:r>
      <w:r w:rsidRPr="00B323D8">
        <w:t>R will not endorse unfunded projects</w:t>
      </w:r>
      <w:r>
        <w:t>.</w:t>
      </w:r>
    </w:p>
    <w:p w:rsidR="00136371" w:rsidRDefault="00136371" w:rsidP="00C941E3">
      <w:pPr>
        <w:pStyle w:val="Default"/>
        <w:jc w:val="both"/>
        <w:rPr>
          <w:rFonts w:ascii="Calibri" w:hAnsi="Calibri"/>
          <w:sz w:val="22"/>
          <w:szCs w:val="22"/>
        </w:rPr>
      </w:pPr>
      <w:r w:rsidRPr="00B44A9E">
        <w:rPr>
          <w:rFonts w:ascii="Calibri" w:hAnsi="Calibri" w:cs="Calibri"/>
          <w:color w:val="221F1F"/>
          <w:sz w:val="22"/>
          <w:szCs w:val="22"/>
        </w:rPr>
        <w:lastRenderedPageBreak/>
        <w:t xml:space="preserve">Has funding been obtained? </w:t>
      </w:r>
      <w:r w:rsidRPr="00B44A9E">
        <w:rPr>
          <w:rFonts w:ascii="Calibri" w:hAnsi="Calibri"/>
          <w:sz w:val="22"/>
          <w:szCs w:val="22"/>
        </w:rPr>
        <w:tab/>
      </w:r>
      <w:r w:rsidR="00EE6ADC">
        <w:rPr>
          <w:rFonts w:ascii="MS Gothic" w:eastAsia="MS Gothic" w:hAnsi="MS Gothic" w:hint="eastAsia"/>
          <w:szCs w:val="21"/>
          <w:shd w:val="pct15" w:color="auto" w:fill="FFFFFF"/>
        </w:rPr>
        <w:t>☐</w:t>
      </w:r>
      <w:r w:rsidR="00EE6ADC" w:rsidRPr="00B44A9E">
        <w:rPr>
          <w:rFonts w:ascii="Calibri" w:hAnsi="Calibri"/>
          <w:sz w:val="22"/>
          <w:szCs w:val="22"/>
        </w:rPr>
        <w:t xml:space="preserve"> </w:t>
      </w:r>
      <w:r w:rsidRPr="00B44A9E">
        <w:rPr>
          <w:rFonts w:ascii="Calibri" w:hAnsi="Calibri"/>
          <w:sz w:val="22"/>
          <w:szCs w:val="22"/>
        </w:rPr>
        <w:t xml:space="preserve">Yes </w:t>
      </w:r>
      <w:r w:rsidRPr="00B44A9E">
        <w:rPr>
          <w:rFonts w:ascii="Calibri" w:hAnsi="Calibri"/>
          <w:sz w:val="22"/>
          <w:szCs w:val="22"/>
        </w:rPr>
        <w:tab/>
      </w:r>
      <w:r w:rsidR="00EE6ADC">
        <w:rPr>
          <w:rFonts w:ascii="MS Gothic" w:eastAsia="MS Gothic" w:hAnsi="MS Gothic" w:hint="eastAsia"/>
          <w:szCs w:val="21"/>
          <w:shd w:val="pct15" w:color="auto" w:fill="FFFFFF"/>
        </w:rPr>
        <w:t>☐</w:t>
      </w:r>
      <w:r w:rsidR="00EE6ADC">
        <w:rPr>
          <w:rFonts w:ascii="Calibri" w:hAnsi="Calibri"/>
          <w:sz w:val="22"/>
          <w:szCs w:val="22"/>
        </w:rPr>
        <w:t xml:space="preserve"> </w:t>
      </w:r>
      <w:r w:rsidR="00EE662E">
        <w:rPr>
          <w:rFonts w:ascii="Calibri" w:hAnsi="Calibri"/>
          <w:sz w:val="22"/>
          <w:szCs w:val="22"/>
        </w:rPr>
        <w:t>No</w:t>
      </w:r>
    </w:p>
    <w:p w:rsidR="00EE662E" w:rsidRPr="00B44A9E" w:rsidRDefault="00EE662E" w:rsidP="00C941E3">
      <w:pPr>
        <w:pStyle w:val="Default"/>
        <w:jc w:val="both"/>
        <w:rPr>
          <w:rFonts w:ascii="Calibri" w:hAnsi="Calibri" w:cs="Calibri"/>
          <w:sz w:val="22"/>
          <w:szCs w:val="22"/>
        </w:rPr>
      </w:pPr>
    </w:p>
    <w:p w:rsidR="00136371" w:rsidRPr="00B44A9E" w:rsidRDefault="00136371" w:rsidP="00C941E3">
      <w:pPr>
        <w:pStyle w:val="Default"/>
        <w:jc w:val="both"/>
        <w:rPr>
          <w:rFonts w:ascii="Calibri" w:hAnsi="Calibri" w:cs="Calibri"/>
          <w:color w:val="221F1F"/>
          <w:sz w:val="22"/>
          <w:szCs w:val="22"/>
        </w:rPr>
      </w:pPr>
      <w:r w:rsidRPr="00B44A9E">
        <w:rPr>
          <w:rFonts w:ascii="Calibri" w:hAnsi="Calibri" w:cs="Calibri"/>
          <w:color w:val="221F1F"/>
          <w:sz w:val="22"/>
          <w:szCs w:val="22"/>
        </w:rPr>
        <w:t>If yes, indicate the sources of funding, approached or secured.</w:t>
      </w:r>
      <w:r w:rsidR="00EE662E">
        <w:rPr>
          <w:rFonts w:ascii="Calibri" w:hAnsi="Calibri" w:cs="Calibri"/>
          <w:color w:val="221F1F"/>
          <w:sz w:val="22"/>
          <w:szCs w:val="22"/>
        </w:rPr>
        <w:t xml:space="preserve"> If no, indicate the sources of funding to be approached, and for which a letter of support from IMBeR is sought.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pStyle w:val="Default"/>
              <w:jc w:val="both"/>
              <w:rPr>
                <w:rFonts w:ascii="Calibri" w:hAnsi="Calibri" w:cs="Calibri"/>
                <w:color w:val="231F20"/>
                <w:sz w:val="22"/>
                <w:szCs w:val="22"/>
              </w:rPr>
            </w:pPr>
          </w:p>
          <w:p w:rsidR="007F3B5D" w:rsidRPr="00B44A9E" w:rsidRDefault="007F3B5D" w:rsidP="00C941E3">
            <w:pPr>
              <w:pStyle w:val="Default"/>
              <w:jc w:val="both"/>
              <w:rPr>
                <w:rFonts w:ascii="Calibri" w:hAnsi="Calibri" w:cs="Calibri"/>
                <w:color w:val="231F20"/>
                <w:sz w:val="22"/>
                <w:szCs w:val="22"/>
              </w:rPr>
            </w:pPr>
          </w:p>
        </w:tc>
      </w:tr>
    </w:tbl>
    <w:p w:rsidR="00136371" w:rsidRPr="00B44A9E" w:rsidRDefault="00136371" w:rsidP="00C941E3">
      <w:pPr>
        <w:jc w:val="both"/>
      </w:pPr>
    </w:p>
    <w:p w:rsidR="00136371" w:rsidRPr="00EE662E" w:rsidRDefault="00136371" w:rsidP="00C941E3">
      <w:pPr>
        <w:numPr>
          <w:ilvl w:val="0"/>
          <w:numId w:val="2"/>
        </w:numPr>
        <w:jc w:val="both"/>
      </w:pPr>
      <w:r w:rsidRPr="00B44A9E">
        <w:t>LINKS TO IMB</w:t>
      </w:r>
      <w:r w:rsidR="00E72206">
        <w:t>e</w:t>
      </w:r>
      <w:r w:rsidRPr="00B44A9E">
        <w:t>R SCIENCE PLAN</w:t>
      </w:r>
      <w:r>
        <w:t xml:space="preserve"> </w:t>
      </w:r>
      <w:r w:rsidRPr="00EE662E">
        <w:t>(half page maximum)</w:t>
      </w:r>
    </w:p>
    <w:p w:rsidR="00CD787B" w:rsidRPr="00B44A9E" w:rsidRDefault="00CD787B" w:rsidP="00C941E3">
      <w:pPr>
        <w:jc w:val="both"/>
      </w:pPr>
      <w:r w:rsidRPr="00B44A9E">
        <w:t>How do you anticipate your project to contribute to the IMB</w:t>
      </w:r>
      <w:r w:rsidR="00E72206">
        <w:t>e</w:t>
      </w:r>
      <w:r w:rsidRPr="00B44A9E">
        <w:t>R strategy and science delivery?</w:t>
      </w:r>
    </w:p>
    <w:p w:rsidR="007F3B5D" w:rsidRPr="00B44A9E" w:rsidRDefault="00136371" w:rsidP="00C941E3">
      <w:pPr>
        <w:jc w:val="both"/>
        <w:rPr>
          <w:i/>
        </w:rPr>
      </w:pPr>
      <w:r w:rsidRPr="00B44A9E">
        <w:t xml:space="preserve">Describe specific issues and questions addressed by your project that are relevant to </w:t>
      </w:r>
      <w:hyperlink r:id="rId17" w:history="1">
        <w:r w:rsidRPr="00FC5E1F">
          <w:rPr>
            <w:rStyle w:val="a4"/>
          </w:rPr>
          <w:t>IMB</w:t>
        </w:r>
        <w:r w:rsidR="00E72206" w:rsidRPr="00FC5E1F">
          <w:rPr>
            <w:rStyle w:val="a4"/>
          </w:rPr>
          <w:t>e</w:t>
        </w:r>
        <w:r w:rsidRPr="00FC5E1F">
          <w:rPr>
            <w:rStyle w:val="a4"/>
          </w:rPr>
          <w:t>R</w:t>
        </w:r>
        <w:r w:rsidR="00FC5E1F" w:rsidRPr="00FC5E1F">
          <w:rPr>
            <w:rStyle w:val="a4"/>
          </w:rPr>
          <w:t xml:space="preserve"> Science Plan and Implementation Strategy</w:t>
        </w:r>
      </w:hyperlink>
      <w:r w:rsidR="00CD787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pStyle w:val="Default"/>
              <w:jc w:val="both"/>
              <w:rPr>
                <w:rFonts w:ascii="Calibri" w:hAnsi="Calibri" w:cs="Calibri"/>
                <w:color w:val="231F20"/>
                <w:sz w:val="22"/>
                <w:szCs w:val="22"/>
              </w:rPr>
            </w:pPr>
          </w:p>
          <w:p w:rsidR="005865EF" w:rsidRDefault="005865EF" w:rsidP="00C941E3">
            <w:pPr>
              <w:pStyle w:val="Default"/>
              <w:jc w:val="both"/>
              <w:rPr>
                <w:rFonts w:ascii="Calibri" w:hAnsi="Calibri" w:cs="Calibri"/>
                <w:color w:val="231F20"/>
                <w:sz w:val="22"/>
                <w:szCs w:val="22"/>
              </w:rPr>
            </w:pPr>
          </w:p>
          <w:p w:rsidR="007F3B5D" w:rsidRPr="00B44A9E" w:rsidRDefault="007F3B5D" w:rsidP="00C941E3">
            <w:pPr>
              <w:pStyle w:val="Default"/>
              <w:jc w:val="both"/>
              <w:rPr>
                <w:rFonts w:ascii="Calibri" w:hAnsi="Calibri" w:cs="Calibri"/>
                <w:color w:val="231F20"/>
                <w:sz w:val="22"/>
                <w:szCs w:val="22"/>
              </w:rPr>
            </w:pPr>
          </w:p>
        </w:tc>
      </w:tr>
    </w:tbl>
    <w:p w:rsidR="00136371" w:rsidRPr="00B44A9E" w:rsidRDefault="00136371" w:rsidP="00C941E3">
      <w:pPr>
        <w:jc w:val="both"/>
      </w:pPr>
    </w:p>
    <w:p w:rsidR="00136371" w:rsidRPr="00B44A9E" w:rsidRDefault="00136371" w:rsidP="00C941E3">
      <w:pPr>
        <w:numPr>
          <w:ilvl w:val="0"/>
          <w:numId w:val="2"/>
        </w:numPr>
        <w:jc w:val="both"/>
      </w:pPr>
      <w:r w:rsidRPr="00B44A9E">
        <w:t>LINKAGES WITH OTHER PROJECTS / PROGRAMMES / INITIATIVES</w:t>
      </w:r>
    </w:p>
    <w:p w:rsidR="00136371" w:rsidRPr="00B44A9E" w:rsidRDefault="00136371" w:rsidP="00C941E3">
      <w:pPr>
        <w:jc w:val="both"/>
      </w:pPr>
      <w:r w:rsidRPr="00B44A9E">
        <w:t xml:space="preserve">Is the project part of a national activity? </w:t>
      </w:r>
      <w:r w:rsidRPr="00B44A9E">
        <w:tab/>
      </w:r>
      <w:r w:rsidR="00EE6ADC">
        <w:rPr>
          <w:rFonts w:ascii="MS Gothic" w:eastAsia="MS Gothic" w:hAnsi="MS Gothic" w:hint="eastAsia"/>
          <w:szCs w:val="21"/>
          <w:shd w:val="pct15" w:color="auto" w:fill="FFFFFF"/>
        </w:rPr>
        <w:t>☐</w:t>
      </w:r>
      <w:r w:rsidR="00EE6ADC" w:rsidRPr="00B44A9E">
        <w:t xml:space="preserve"> </w:t>
      </w:r>
      <w:r w:rsidRPr="00B44A9E">
        <w:t xml:space="preserve">Yes </w:t>
      </w:r>
      <w:r w:rsidRPr="00B44A9E">
        <w:tab/>
      </w:r>
      <w:r w:rsidR="00EE6ADC">
        <w:rPr>
          <w:rFonts w:ascii="MS Gothic" w:eastAsia="MS Gothic" w:hAnsi="MS Gothic" w:hint="eastAsia"/>
          <w:szCs w:val="21"/>
          <w:shd w:val="pct15" w:color="auto" w:fill="FFFFFF"/>
        </w:rPr>
        <w:t>☐</w:t>
      </w:r>
      <w:r w:rsidR="00EE6ADC" w:rsidRPr="00B44A9E">
        <w:t xml:space="preserve"> </w:t>
      </w:r>
      <w:r w:rsidRPr="00B44A9E">
        <w:t>No</w:t>
      </w:r>
    </w:p>
    <w:p w:rsidR="00136371" w:rsidRPr="00B44A9E" w:rsidRDefault="00136371" w:rsidP="00C941E3">
      <w:pPr>
        <w:jc w:val="both"/>
      </w:pPr>
      <w:r w:rsidRPr="00B44A9E">
        <w:t>If yes, provide the activity title and website, if available: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pStyle w:val="Default"/>
              <w:jc w:val="both"/>
              <w:rPr>
                <w:rFonts w:ascii="Calibri" w:hAnsi="Calibri" w:cs="Calibri"/>
                <w:color w:val="231F20"/>
                <w:sz w:val="22"/>
                <w:szCs w:val="22"/>
              </w:rPr>
            </w:pPr>
          </w:p>
          <w:p w:rsidR="007F3B5D" w:rsidRPr="00B44A9E" w:rsidRDefault="007F3B5D" w:rsidP="00C941E3">
            <w:pPr>
              <w:pStyle w:val="Default"/>
              <w:jc w:val="both"/>
              <w:rPr>
                <w:rFonts w:ascii="Calibri" w:hAnsi="Calibri" w:cs="Calibri"/>
                <w:color w:val="231F20"/>
                <w:sz w:val="22"/>
                <w:szCs w:val="22"/>
              </w:rPr>
            </w:pPr>
          </w:p>
        </w:tc>
      </w:tr>
    </w:tbl>
    <w:p w:rsidR="00136371" w:rsidRPr="00B44A9E" w:rsidRDefault="00136371" w:rsidP="00C941E3">
      <w:pPr>
        <w:jc w:val="both"/>
      </w:pPr>
      <w:r w:rsidRPr="00B44A9E">
        <w:t xml:space="preserve">Is your project part of, or affiliated to, another </w:t>
      </w:r>
      <w:hyperlink r:id="rId18" w:history="1">
        <w:r w:rsidRPr="00F43433">
          <w:rPr>
            <w:rStyle w:val="a4"/>
          </w:rPr>
          <w:t>SCOR</w:t>
        </w:r>
      </w:hyperlink>
      <w:r w:rsidRPr="00B44A9E">
        <w:t xml:space="preserve"> </w:t>
      </w:r>
      <w:r w:rsidR="00DD6745">
        <w:t xml:space="preserve">or </w:t>
      </w:r>
      <w:hyperlink r:id="rId19" w:history="1">
        <w:r w:rsidR="00DD6745" w:rsidRPr="00F43433">
          <w:rPr>
            <w:rStyle w:val="a4"/>
          </w:rPr>
          <w:t>Future Earth</w:t>
        </w:r>
      </w:hyperlink>
      <w:r w:rsidR="00DD6745" w:rsidRPr="00B44A9E">
        <w:t xml:space="preserve"> </w:t>
      </w:r>
      <w:r w:rsidRPr="00B44A9E">
        <w:t xml:space="preserve">activity or project </w:t>
      </w:r>
      <w:r w:rsidR="00450DA1">
        <w:tab/>
      </w:r>
      <w:r w:rsidR="00EE6ADC">
        <w:rPr>
          <w:rFonts w:ascii="MS Gothic" w:eastAsia="MS Gothic" w:hAnsi="MS Gothic" w:hint="eastAsia"/>
          <w:szCs w:val="21"/>
          <w:shd w:val="pct15" w:color="auto" w:fill="FFFFFF"/>
        </w:rPr>
        <w:t>☐</w:t>
      </w:r>
      <w:r w:rsidR="00EE6ADC" w:rsidRPr="00B44A9E">
        <w:t xml:space="preserve"> </w:t>
      </w:r>
      <w:r w:rsidRPr="00B44A9E">
        <w:t xml:space="preserve">Yes </w:t>
      </w:r>
      <w:r w:rsidRPr="00B44A9E">
        <w:tab/>
      </w:r>
      <w:r w:rsidR="00EE6ADC">
        <w:rPr>
          <w:rFonts w:ascii="MS Gothic" w:eastAsia="MS Gothic" w:hAnsi="MS Gothic" w:hint="eastAsia"/>
          <w:szCs w:val="21"/>
          <w:shd w:val="pct15" w:color="auto" w:fill="FFFFFF"/>
        </w:rPr>
        <w:t>☐</w:t>
      </w:r>
      <w:r w:rsidR="00EE6ADC" w:rsidRPr="00B44A9E">
        <w:t xml:space="preserve"> </w:t>
      </w:r>
      <w:r w:rsidRPr="00B44A9E">
        <w:t>No</w:t>
      </w:r>
    </w:p>
    <w:p w:rsidR="00514E59" w:rsidRDefault="00514E59" w:rsidP="00C941E3">
      <w:pPr>
        <w:jc w:val="both"/>
      </w:pPr>
      <w:r>
        <w:t>Is your project part of</w:t>
      </w:r>
      <w:r w:rsidRPr="00B44A9E">
        <w:t xml:space="preserve">, or affiliated to, another </w:t>
      </w:r>
      <w:r>
        <w:t>marine research</w:t>
      </w:r>
      <w:r w:rsidR="009E42EF">
        <w:t xml:space="preserve"> activity</w:t>
      </w:r>
      <w:r w:rsidR="009E42EF" w:rsidRPr="00B44A9E">
        <w:t xml:space="preserve"> </w:t>
      </w:r>
      <w:r w:rsidR="009E42EF">
        <w:tab/>
      </w:r>
      <w:r w:rsidR="00EE6ADC">
        <w:rPr>
          <w:rFonts w:ascii="MS Gothic" w:eastAsia="MS Gothic" w:hAnsi="MS Gothic" w:hint="eastAsia"/>
          <w:szCs w:val="21"/>
          <w:shd w:val="pct15" w:color="auto" w:fill="FFFFFF"/>
        </w:rPr>
        <w:t>☐</w:t>
      </w:r>
      <w:r w:rsidR="00EE6ADC" w:rsidRPr="00B44A9E">
        <w:t xml:space="preserve"> </w:t>
      </w:r>
      <w:r w:rsidR="009E42EF" w:rsidRPr="00B44A9E">
        <w:t xml:space="preserve">Yes </w:t>
      </w:r>
      <w:r w:rsidR="009E42EF" w:rsidRPr="00B44A9E">
        <w:tab/>
      </w:r>
      <w:r w:rsidR="00EE6ADC">
        <w:rPr>
          <w:rFonts w:ascii="MS Gothic" w:eastAsia="MS Gothic" w:hAnsi="MS Gothic" w:hint="eastAsia"/>
          <w:szCs w:val="21"/>
          <w:shd w:val="pct15" w:color="auto" w:fill="FFFFFF"/>
        </w:rPr>
        <w:t>☐</w:t>
      </w:r>
      <w:r w:rsidR="00EE6ADC">
        <w:t xml:space="preserve"> </w:t>
      </w:r>
      <w:r w:rsidR="009E42EF" w:rsidRPr="00B44A9E">
        <w:t>No</w:t>
      </w:r>
    </w:p>
    <w:p w:rsidR="00136371" w:rsidRPr="00B44A9E" w:rsidRDefault="00136371" w:rsidP="00C941E3">
      <w:pPr>
        <w:jc w:val="both"/>
      </w:pPr>
      <w:r w:rsidRPr="00B44A9E">
        <w:t xml:space="preserve">If </w:t>
      </w:r>
      <w:r w:rsidR="008248C2">
        <w:t>you have responded “</w:t>
      </w:r>
      <w:r w:rsidRPr="00B44A9E">
        <w:t>yes</w:t>
      </w:r>
      <w:r w:rsidR="008248C2">
        <w:t>” to any of the two questions above</w:t>
      </w:r>
      <w:r w:rsidRPr="00B44A9E">
        <w:t>, please indicate which activity 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jc w:val="both"/>
              <w:rPr>
                <w:lang w:eastAsia="ja-JP"/>
              </w:rPr>
            </w:pPr>
          </w:p>
          <w:p w:rsidR="00554621" w:rsidRPr="00514E59" w:rsidRDefault="00554621" w:rsidP="00C941E3">
            <w:pPr>
              <w:jc w:val="both"/>
              <w:rPr>
                <w:lang w:eastAsia="ja-JP"/>
              </w:rPr>
            </w:pPr>
          </w:p>
        </w:tc>
      </w:tr>
    </w:tbl>
    <w:p w:rsidR="00136371" w:rsidRPr="00B44A9E" w:rsidRDefault="00136371" w:rsidP="00C941E3">
      <w:pPr>
        <w:jc w:val="both"/>
      </w:pPr>
    </w:p>
    <w:p w:rsidR="00136371" w:rsidRPr="00EE662E" w:rsidRDefault="00136371" w:rsidP="00C941E3">
      <w:pPr>
        <w:numPr>
          <w:ilvl w:val="0"/>
          <w:numId w:val="2"/>
        </w:numPr>
        <w:jc w:val="both"/>
      </w:pPr>
      <w:r w:rsidRPr="00B44A9E">
        <w:t>BENEFITS FROM IMB</w:t>
      </w:r>
      <w:r w:rsidR="00DD6745">
        <w:t>e</w:t>
      </w:r>
      <w:r w:rsidRPr="00B44A9E">
        <w:t>R ENDORSEMENT</w:t>
      </w:r>
      <w:r>
        <w:t xml:space="preserve"> </w:t>
      </w:r>
      <w:r w:rsidRPr="00EE662E">
        <w:t>(half page maximum)</w:t>
      </w:r>
    </w:p>
    <w:p w:rsidR="00136371" w:rsidRPr="00D416B8" w:rsidRDefault="00136371" w:rsidP="00C941E3">
      <w:pPr>
        <w:pStyle w:val="a3"/>
        <w:ind w:firstLine="0"/>
        <w:jc w:val="both"/>
        <w:rPr>
          <w:rFonts w:ascii="Calibri" w:hAnsi="Calibri"/>
          <w:sz w:val="22"/>
          <w:szCs w:val="22"/>
        </w:rPr>
      </w:pPr>
      <w:r w:rsidRPr="00D416B8">
        <w:rPr>
          <w:rFonts w:ascii="Calibri" w:hAnsi="Calibri"/>
          <w:sz w:val="22"/>
          <w:szCs w:val="22"/>
        </w:rPr>
        <w:t>Specify how the activity would benefit from endorsement, and how the IMB</w:t>
      </w:r>
      <w:r w:rsidR="00E72206" w:rsidRPr="00D416B8">
        <w:rPr>
          <w:rFonts w:ascii="Calibri" w:hAnsi="Calibri"/>
          <w:sz w:val="22"/>
          <w:szCs w:val="22"/>
        </w:rPr>
        <w:t>e</w:t>
      </w:r>
      <w:r w:rsidRPr="00D416B8">
        <w:rPr>
          <w:rFonts w:ascii="Calibri" w:hAnsi="Calibri"/>
          <w:sz w:val="22"/>
          <w:szCs w:val="22"/>
        </w:rPr>
        <w:t>R SSC could assist.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8"/>
      </w:tblGrid>
      <w:tr w:rsidR="007F3B5D" w:rsidRPr="00E86BCA" w:rsidTr="00560AFE">
        <w:tc>
          <w:tcPr>
            <w:tcW w:w="5000" w:type="pct"/>
          </w:tcPr>
          <w:p w:rsidR="007F3B5D" w:rsidRDefault="007F3B5D" w:rsidP="00C941E3">
            <w:pPr>
              <w:pStyle w:val="Default"/>
              <w:jc w:val="both"/>
              <w:rPr>
                <w:rFonts w:ascii="Calibri" w:hAnsi="Calibri" w:cs="Calibri"/>
                <w:color w:val="231F20"/>
                <w:sz w:val="22"/>
                <w:szCs w:val="22"/>
              </w:rPr>
            </w:pPr>
          </w:p>
          <w:p w:rsidR="005865EF" w:rsidRDefault="005865EF" w:rsidP="00C941E3">
            <w:pPr>
              <w:pStyle w:val="Default"/>
              <w:jc w:val="both"/>
              <w:rPr>
                <w:rFonts w:ascii="Calibri" w:hAnsi="Calibri" w:cs="Calibri"/>
                <w:color w:val="231F20"/>
                <w:sz w:val="22"/>
                <w:szCs w:val="22"/>
              </w:rPr>
            </w:pPr>
          </w:p>
          <w:p w:rsidR="007F3B5D" w:rsidRPr="00B44A9E" w:rsidRDefault="007F3B5D" w:rsidP="00C941E3">
            <w:pPr>
              <w:pStyle w:val="Default"/>
              <w:jc w:val="both"/>
              <w:rPr>
                <w:rFonts w:ascii="Calibri" w:hAnsi="Calibri" w:cs="Calibri"/>
                <w:color w:val="231F20"/>
                <w:sz w:val="22"/>
                <w:szCs w:val="22"/>
              </w:rPr>
            </w:pPr>
          </w:p>
        </w:tc>
      </w:tr>
    </w:tbl>
    <w:p w:rsidR="00F72B89" w:rsidRPr="00EE662E" w:rsidRDefault="00F72B89" w:rsidP="0031451C">
      <w:pPr>
        <w:jc w:val="both"/>
      </w:pPr>
    </w:p>
    <w:p w:rsidR="00F72B89" w:rsidRDefault="00F72B89" w:rsidP="00C941E3">
      <w:pPr>
        <w:jc w:val="both"/>
      </w:pPr>
    </w:p>
    <w:sectPr w:rsidR="00F72B89" w:rsidSect="005C70D8">
      <w:footerReference w:type="default" r:id="rId20"/>
      <w:pgSz w:w="11900" w:h="16840"/>
      <w:pgMar w:top="1418" w:right="1134" w:bottom="1134" w:left="1418" w:header="720"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970" w:rsidRDefault="00C73970" w:rsidP="00E65130">
      <w:r>
        <w:separator/>
      </w:r>
    </w:p>
  </w:endnote>
  <w:endnote w:type="continuationSeparator" w:id="0">
    <w:p w:rsidR="00C73970" w:rsidRDefault="00C73970" w:rsidP="00E6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D80" w:rsidRDefault="00285D80">
    <w:pPr>
      <w:pStyle w:val="a5"/>
      <w:jc w:val="right"/>
    </w:pPr>
    <w:r>
      <w:fldChar w:fldCharType="begin"/>
    </w:r>
    <w:r>
      <w:instrText xml:space="preserve"> PAGE   \* MERGEFORMAT </w:instrText>
    </w:r>
    <w:r>
      <w:fldChar w:fldCharType="separate"/>
    </w:r>
    <w:r w:rsidR="00560AFE">
      <w:rPr>
        <w:noProof/>
      </w:rPr>
      <w:t>4</w:t>
    </w:r>
    <w:r>
      <w:rPr>
        <w:noProof/>
      </w:rPr>
      <w:fldChar w:fldCharType="end"/>
    </w:r>
  </w:p>
  <w:p w:rsidR="00285D80" w:rsidRDefault="00285D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970" w:rsidRDefault="00C73970" w:rsidP="00E65130">
      <w:r>
        <w:separator/>
      </w:r>
    </w:p>
  </w:footnote>
  <w:footnote w:type="continuationSeparator" w:id="0">
    <w:p w:rsidR="00C73970" w:rsidRDefault="00C73970" w:rsidP="00E65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397"/>
      </w:pPr>
      <w:rPr>
        <w:rFonts w:ascii="Times New Roman" w:hAnsi="Times New Roman" w:cs="Times New Roman"/>
        <w:b w:val="0"/>
        <w:bCs w:val="0"/>
        <w:color w:val="231F20"/>
        <w:w w:val="110"/>
        <w:sz w:val="22"/>
        <w:szCs w:val="22"/>
      </w:rPr>
    </w:lvl>
    <w:lvl w:ilvl="1">
      <w:numFmt w:val="bullet"/>
      <w:lvlText w:val="•"/>
      <w:lvlJc w:val="left"/>
      <w:pPr>
        <w:ind w:hanging="397"/>
      </w:pPr>
      <w:rPr>
        <w:rFonts w:ascii="Times New Roman" w:hAnsi="Times New Roman" w:cs="Times New Roman"/>
        <w:b w:val="0"/>
        <w:bCs w:val="0"/>
        <w:color w:val="231F20"/>
        <w:w w:val="11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FF5692F"/>
    <w:multiLevelType w:val="hybridMultilevel"/>
    <w:tmpl w:val="08389146"/>
    <w:lvl w:ilvl="0" w:tplc="CF14B2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EA7521"/>
    <w:multiLevelType w:val="hybridMultilevel"/>
    <w:tmpl w:val="8A2C2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4E004E"/>
    <w:multiLevelType w:val="hybridMultilevel"/>
    <w:tmpl w:val="BB7E61E8"/>
    <w:lvl w:ilvl="0" w:tplc="CF14B2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7F54A3"/>
    <w:multiLevelType w:val="hybridMultilevel"/>
    <w:tmpl w:val="55426124"/>
    <w:lvl w:ilvl="0" w:tplc="CF14B2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DEF2CC0"/>
    <w:multiLevelType w:val="multilevel"/>
    <w:tmpl w:val="967809F6"/>
    <w:styleLink w:val="Style1"/>
    <w:lvl w:ilvl="0">
      <w:start w:val="1"/>
      <w:numFmt w:val="lowerRoman"/>
      <w:lvlText w:val="%1."/>
      <w:lvlJc w:val="left"/>
      <w:pPr>
        <w:ind w:left="786" w:hanging="360"/>
      </w:pPr>
      <w:rPr>
        <w:rFonts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6" w15:restartNumberingAfterBreak="0">
    <w:nsid w:val="4C1923EC"/>
    <w:multiLevelType w:val="hybridMultilevel"/>
    <w:tmpl w:val="90F46DCC"/>
    <w:lvl w:ilvl="0" w:tplc="CF14B2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D13171F"/>
    <w:multiLevelType w:val="hybridMultilevel"/>
    <w:tmpl w:val="8D765F86"/>
    <w:lvl w:ilvl="0" w:tplc="2E863928">
      <w:start w:val="1"/>
      <w:numFmt w:val="decimal"/>
      <w:lvlText w:val="%1."/>
      <w:lvlJc w:val="left"/>
      <w:pPr>
        <w:tabs>
          <w:tab w:val="num" w:pos="360"/>
        </w:tabs>
        <w:ind w:left="360" w:hanging="360"/>
      </w:pPr>
      <w:rPr>
        <w:rFonts w:ascii="Calibri" w:hAnsi="Calibri" w:cs="Tahoma-Bold"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83F1837"/>
    <w:multiLevelType w:val="hybridMultilevel"/>
    <w:tmpl w:val="72C67264"/>
    <w:lvl w:ilvl="0" w:tplc="CF14B2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B446569"/>
    <w:multiLevelType w:val="multilevel"/>
    <w:tmpl w:val="967809F6"/>
    <w:numStyleLink w:val="Style1"/>
  </w:abstractNum>
  <w:abstractNum w:abstractNumId="10" w15:restartNumberingAfterBreak="0">
    <w:nsid w:val="72D947D6"/>
    <w:multiLevelType w:val="hybridMultilevel"/>
    <w:tmpl w:val="61B00D64"/>
    <w:lvl w:ilvl="0" w:tplc="CF14B2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39733D6"/>
    <w:multiLevelType w:val="hybridMultilevel"/>
    <w:tmpl w:val="98080722"/>
    <w:lvl w:ilvl="0" w:tplc="CF14B2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44671BD"/>
    <w:multiLevelType w:val="hybridMultilevel"/>
    <w:tmpl w:val="49603B10"/>
    <w:lvl w:ilvl="0" w:tplc="CF14B2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1C50C2"/>
    <w:multiLevelType w:val="hybridMultilevel"/>
    <w:tmpl w:val="B90A23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7FF53D34"/>
    <w:multiLevelType w:val="hybridMultilevel"/>
    <w:tmpl w:val="8056C0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9"/>
  </w:num>
  <w:num w:numId="4">
    <w:abstractNumId w:val="2"/>
  </w:num>
  <w:num w:numId="5">
    <w:abstractNumId w:val="13"/>
  </w:num>
  <w:num w:numId="6">
    <w:abstractNumId w:val="5"/>
  </w:num>
  <w:num w:numId="7">
    <w:abstractNumId w:val="11"/>
  </w:num>
  <w:num w:numId="8">
    <w:abstractNumId w:val="1"/>
  </w:num>
  <w:num w:numId="9">
    <w:abstractNumId w:val="8"/>
  </w:num>
  <w:num w:numId="10">
    <w:abstractNumId w:val="12"/>
  </w:num>
  <w:num w:numId="11">
    <w:abstractNumId w:val="3"/>
  </w:num>
  <w:num w:numId="12">
    <w:abstractNumId w:val="6"/>
  </w:num>
  <w:num w:numId="13">
    <w:abstractNumId w:val="14"/>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o:colormru v:ext="edit" colors="#03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71"/>
    <w:rsid w:val="00034573"/>
    <w:rsid w:val="000575B9"/>
    <w:rsid w:val="000E3012"/>
    <w:rsid w:val="001023E1"/>
    <w:rsid w:val="00136371"/>
    <w:rsid w:val="00145812"/>
    <w:rsid w:val="001A0D93"/>
    <w:rsid w:val="001A4DA9"/>
    <w:rsid w:val="001B3A5C"/>
    <w:rsid w:val="001C6637"/>
    <w:rsid w:val="001F7B4A"/>
    <w:rsid w:val="00224E32"/>
    <w:rsid w:val="00285D80"/>
    <w:rsid w:val="0031451C"/>
    <w:rsid w:val="00345513"/>
    <w:rsid w:val="00370B04"/>
    <w:rsid w:val="003D1D80"/>
    <w:rsid w:val="0040505E"/>
    <w:rsid w:val="00443B9E"/>
    <w:rsid w:val="00450DA1"/>
    <w:rsid w:val="004539C2"/>
    <w:rsid w:val="004617BD"/>
    <w:rsid w:val="00470D17"/>
    <w:rsid w:val="004A434A"/>
    <w:rsid w:val="00514E59"/>
    <w:rsid w:val="00542E04"/>
    <w:rsid w:val="00552E6B"/>
    <w:rsid w:val="00554621"/>
    <w:rsid w:val="00560734"/>
    <w:rsid w:val="00560AFE"/>
    <w:rsid w:val="005865EF"/>
    <w:rsid w:val="005C26D0"/>
    <w:rsid w:val="005C2E06"/>
    <w:rsid w:val="005C70D8"/>
    <w:rsid w:val="005D5CAC"/>
    <w:rsid w:val="005E76FC"/>
    <w:rsid w:val="00600684"/>
    <w:rsid w:val="00606A4B"/>
    <w:rsid w:val="00672C89"/>
    <w:rsid w:val="00691ADC"/>
    <w:rsid w:val="006A26CD"/>
    <w:rsid w:val="006B03A5"/>
    <w:rsid w:val="007237CC"/>
    <w:rsid w:val="00726541"/>
    <w:rsid w:val="00742D1D"/>
    <w:rsid w:val="007513B9"/>
    <w:rsid w:val="00757E41"/>
    <w:rsid w:val="007612C3"/>
    <w:rsid w:val="00795BA0"/>
    <w:rsid w:val="007B6EFF"/>
    <w:rsid w:val="007F3B5D"/>
    <w:rsid w:val="008248C2"/>
    <w:rsid w:val="00856622"/>
    <w:rsid w:val="00866C27"/>
    <w:rsid w:val="0087690B"/>
    <w:rsid w:val="008C33F9"/>
    <w:rsid w:val="00906051"/>
    <w:rsid w:val="009D6AFE"/>
    <w:rsid w:val="009E42EF"/>
    <w:rsid w:val="009F5366"/>
    <w:rsid w:val="00A20EDB"/>
    <w:rsid w:val="00A24D6F"/>
    <w:rsid w:val="00A60D38"/>
    <w:rsid w:val="00A80821"/>
    <w:rsid w:val="00AA3825"/>
    <w:rsid w:val="00B16B03"/>
    <w:rsid w:val="00B16E28"/>
    <w:rsid w:val="00B22893"/>
    <w:rsid w:val="00B349A5"/>
    <w:rsid w:val="00B63BBC"/>
    <w:rsid w:val="00B76943"/>
    <w:rsid w:val="00BA3F1F"/>
    <w:rsid w:val="00BE04BB"/>
    <w:rsid w:val="00C01C06"/>
    <w:rsid w:val="00C62254"/>
    <w:rsid w:val="00C73970"/>
    <w:rsid w:val="00C941E3"/>
    <w:rsid w:val="00C963A6"/>
    <w:rsid w:val="00CD1F64"/>
    <w:rsid w:val="00CD754B"/>
    <w:rsid w:val="00CD787B"/>
    <w:rsid w:val="00D416B8"/>
    <w:rsid w:val="00D53E7A"/>
    <w:rsid w:val="00D76B13"/>
    <w:rsid w:val="00D979EB"/>
    <w:rsid w:val="00DA76FA"/>
    <w:rsid w:val="00DD6745"/>
    <w:rsid w:val="00DE63BF"/>
    <w:rsid w:val="00E21617"/>
    <w:rsid w:val="00E65130"/>
    <w:rsid w:val="00E66015"/>
    <w:rsid w:val="00E72206"/>
    <w:rsid w:val="00E77445"/>
    <w:rsid w:val="00E86BCA"/>
    <w:rsid w:val="00EA0B64"/>
    <w:rsid w:val="00EA23CC"/>
    <w:rsid w:val="00EE1A97"/>
    <w:rsid w:val="00EE662E"/>
    <w:rsid w:val="00EE6ADC"/>
    <w:rsid w:val="00EE6CF8"/>
    <w:rsid w:val="00F25E9E"/>
    <w:rsid w:val="00F43433"/>
    <w:rsid w:val="00F72B89"/>
    <w:rsid w:val="00F84411"/>
    <w:rsid w:val="00FA5D24"/>
    <w:rsid w:val="00FC5E1F"/>
    <w:rsid w:val="00FE5A45"/>
    <w:rsid w:val="00FE5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5:chartTrackingRefBased/>
  <w15:docId w15:val="{A2F8F096-1CA6-400F-A649-3F9B739B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130"/>
    <w:pPr>
      <w:autoSpaceDE w:val="0"/>
      <w:autoSpaceDN w:val="0"/>
      <w:adjustRightInd w:val="0"/>
      <w:spacing w:after="200"/>
    </w:pPr>
    <w:rPr>
      <w:rFonts w:cs="Calibri"/>
      <w:bCs/>
      <w:color w:val="231F20"/>
      <w:sz w:val="22"/>
      <w:szCs w:val="22"/>
      <w:lang w:val="en-GB" w:eastAsia="en-US"/>
    </w:rPr>
  </w:style>
  <w:style w:type="paragraph" w:styleId="1">
    <w:name w:val="heading 1"/>
    <w:basedOn w:val="a"/>
    <w:next w:val="a"/>
    <w:link w:val="1Char"/>
    <w:uiPriority w:val="9"/>
    <w:qFormat/>
    <w:rsid w:val="00E65130"/>
    <w:pPr>
      <w:keepNext/>
      <w:spacing w:before="240" w:after="60"/>
      <w:outlineLvl w:val="0"/>
    </w:pPr>
    <w:rPr>
      <w:rFonts w:ascii="Calibri Light" w:eastAsia="Times New Roman" w:hAnsi="Calibri Light" w:cs="Times New Roman"/>
      <w:b/>
      <w:bCs w:val="0"/>
      <w:color w:val="2F5496"/>
      <w:kern w:val="32"/>
      <w:sz w:val="32"/>
      <w:szCs w:val="32"/>
    </w:rPr>
  </w:style>
  <w:style w:type="paragraph" w:styleId="2">
    <w:name w:val="heading 2"/>
    <w:basedOn w:val="a"/>
    <w:next w:val="a"/>
    <w:link w:val="2Char"/>
    <w:uiPriority w:val="9"/>
    <w:unhideWhenUsed/>
    <w:qFormat/>
    <w:rsid w:val="00E65130"/>
    <w:pPr>
      <w:keepNext/>
      <w:spacing w:before="240" w:after="60"/>
      <w:outlineLvl w:val="1"/>
    </w:pPr>
    <w:rPr>
      <w:rFonts w:ascii="Calibri Light" w:eastAsia="Times New Roman" w:hAnsi="Calibri Light" w:cs="Times New Roman"/>
      <w:b/>
      <w:bCs w:val="0"/>
      <w:i/>
      <w:iCs/>
      <w:color w:val="2F5496"/>
      <w:sz w:val="28"/>
      <w:szCs w:val="28"/>
    </w:rPr>
  </w:style>
  <w:style w:type="paragraph" w:styleId="3">
    <w:name w:val="heading 3"/>
    <w:basedOn w:val="a"/>
    <w:next w:val="a"/>
    <w:link w:val="3Char"/>
    <w:qFormat/>
    <w:rsid w:val="00136371"/>
    <w:pPr>
      <w:widowControl w:val="0"/>
      <w:spacing w:after="0"/>
      <w:jc w:val="both"/>
      <w:outlineLvl w:val="2"/>
    </w:pPr>
    <w:rPr>
      <w:rFonts w:ascii="Arial" w:eastAsia="Times New Roman" w:hAnsi="Arial"/>
      <w:sz w:val="20"/>
      <w:szCs w:val="20"/>
      <w:lang w:val="en-NZ"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136371"/>
    <w:rPr>
      <w:rFonts w:ascii="Arial" w:eastAsia="Times New Roman" w:hAnsi="Arial" w:cs="Times New Roman"/>
      <w:sz w:val="20"/>
      <w:szCs w:val="20"/>
      <w:lang w:val="en-NZ" w:eastAsia="x-none"/>
    </w:rPr>
  </w:style>
  <w:style w:type="paragraph" w:styleId="a3">
    <w:name w:val="Body Text"/>
    <w:basedOn w:val="a"/>
    <w:link w:val="Char"/>
    <w:uiPriority w:val="1"/>
    <w:qFormat/>
    <w:rsid w:val="00136371"/>
    <w:pPr>
      <w:spacing w:after="0"/>
      <w:ind w:hanging="397"/>
    </w:pPr>
    <w:rPr>
      <w:rFonts w:ascii="Times New Roman" w:hAnsi="Times New Roman"/>
      <w:sz w:val="20"/>
      <w:szCs w:val="20"/>
      <w:lang w:val="x-none" w:eastAsia="x-none"/>
    </w:rPr>
  </w:style>
  <w:style w:type="character" w:customStyle="1" w:styleId="Char">
    <w:name w:val="正文文本 Char"/>
    <w:link w:val="a3"/>
    <w:uiPriority w:val="1"/>
    <w:rsid w:val="00136371"/>
    <w:rPr>
      <w:rFonts w:ascii="Times New Roman" w:eastAsia="Calibri" w:hAnsi="Times New Roman" w:cs="Times New Roman"/>
      <w:sz w:val="20"/>
      <w:szCs w:val="20"/>
      <w:lang w:val="x-none" w:eastAsia="x-none"/>
    </w:rPr>
  </w:style>
  <w:style w:type="character" w:styleId="a4">
    <w:name w:val="Hyperlink"/>
    <w:rsid w:val="00136371"/>
    <w:rPr>
      <w:color w:val="0000FF"/>
      <w:u w:val="single"/>
    </w:rPr>
  </w:style>
  <w:style w:type="paragraph" w:customStyle="1" w:styleId="Default">
    <w:name w:val="Default"/>
    <w:rsid w:val="00136371"/>
    <w:pPr>
      <w:autoSpaceDE w:val="0"/>
      <w:autoSpaceDN w:val="0"/>
      <w:adjustRightInd w:val="0"/>
    </w:pPr>
    <w:rPr>
      <w:rFonts w:ascii="Arial" w:hAnsi="Arial" w:cs="Arial"/>
      <w:color w:val="000000"/>
      <w:sz w:val="24"/>
      <w:szCs w:val="24"/>
      <w:lang w:val="en-GB" w:eastAsia="en-GB"/>
    </w:rPr>
  </w:style>
  <w:style w:type="paragraph" w:styleId="a5">
    <w:name w:val="footer"/>
    <w:basedOn w:val="a"/>
    <w:link w:val="Char0"/>
    <w:uiPriority w:val="99"/>
    <w:unhideWhenUsed/>
    <w:rsid w:val="00CD787B"/>
    <w:pPr>
      <w:tabs>
        <w:tab w:val="center" w:pos="4320"/>
        <w:tab w:val="right" w:pos="8640"/>
      </w:tabs>
    </w:pPr>
    <w:rPr>
      <w:rFonts w:eastAsia="Times New Roman" w:cs="Times New Roman"/>
      <w:lang w:val="en-US"/>
    </w:rPr>
  </w:style>
  <w:style w:type="character" w:customStyle="1" w:styleId="Char0">
    <w:name w:val="页脚 Char"/>
    <w:link w:val="a5"/>
    <w:uiPriority w:val="99"/>
    <w:rsid w:val="00CD787B"/>
    <w:rPr>
      <w:rFonts w:ascii="Calibri" w:eastAsia="Times New Roman" w:hAnsi="Calibri" w:cs="Times New Roman"/>
      <w:sz w:val="22"/>
      <w:szCs w:val="22"/>
      <w:lang w:val="en-US" w:eastAsia="en-US"/>
    </w:rPr>
  </w:style>
  <w:style w:type="paragraph" w:styleId="a6">
    <w:name w:val="Balloon Text"/>
    <w:basedOn w:val="a"/>
    <w:link w:val="Char1"/>
    <w:uiPriority w:val="99"/>
    <w:semiHidden/>
    <w:unhideWhenUsed/>
    <w:rsid w:val="00CD787B"/>
    <w:pPr>
      <w:spacing w:after="0"/>
    </w:pPr>
    <w:rPr>
      <w:rFonts w:ascii="Tahoma" w:hAnsi="Tahoma" w:cs="Tahoma"/>
      <w:sz w:val="16"/>
      <w:szCs w:val="16"/>
    </w:rPr>
  </w:style>
  <w:style w:type="character" w:customStyle="1" w:styleId="Char1">
    <w:name w:val="批注框文本 Char"/>
    <w:link w:val="a6"/>
    <w:uiPriority w:val="99"/>
    <w:semiHidden/>
    <w:rsid w:val="00CD787B"/>
    <w:rPr>
      <w:rFonts w:ascii="Tahoma" w:hAnsi="Tahoma" w:cs="Tahoma"/>
      <w:sz w:val="16"/>
      <w:szCs w:val="16"/>
      <w:lang w:eastAsia="en-US"/>
    </w:rPr>
  </w:style>
  <w:style w:type="character" w:styleId="a7">
    <w:name w:val="Emphasis"/>
    <w:qFormat/>
    <w:rsid w:val="00514E59"/>
    <w:rPr>
      <w:i/>
      <w:iCs/>
    </w:rPr>
  </w:style>
  <w:style w:type="paragraph" w:styleId="a8">
    <w:name w:val="header"/>
    <w:basedOn w:val="a"/>
    <w:link w:val="Char2"/>
    <w:uiPriority w:val="99"/>
    <w:unhideWhenUsed/>
    <w:rsid w:val="007B6EFF"/>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rsid w:val="007B6EFF"/>
    <w:rPr>
      <w:sz w:val="18"/>
      <w:szCs w:val="18"/>
      <w:lang w:val="en-GB" w:eastAsia="en-US"/>
    </w:rPr>
  </w:style>
  <w:style w:type="character" w:styleId="a9">
    <w:name w:val="FollowedHyperlink"/>
    <w:uiPriority w:val="99"/>
    <w:semiHidden/>
    <w:unhideWhenUsed/>
    <w:rsid w:val="00DD6745"/>
    <w:rPr>
      <w:color w:val="954F72"/>
      <w:u w:val="single"/>
    </w:rPr>
  </w:style>
  <w:style w:type="character" w:customStyle="1" w:styleId="2Char">
    <w:name w:val="标题 2 Char"/>
    <w:link w:val="2"/>
    <w:uiPriority w:val="9"/>
    <w:rsid w:val="00E65130"/>
    <w:rPr>
      <w:rFonts w:ascii="Calibri Light" w:eastAsia="Times New Roman" w:hAnsi="Calibri Light" w:cs="Times New Roman"/>
      <w:b/>
      <w:i/>
      <w:iCs/>
      <w:color w:val="2F5496"/>
      <w:sz w:val="28"/>
      <w:szCs w:val="28"/>
      <w:lang w:eastAsia="en-US"/>
    </w:rPr>
  </w:style>
  <w:style w:type="character" w:customStyle="1" w:styleId="1Char">
    <w:name w:val="标题 1 Char"/>
    <w:link w:val="1"/>
    <w:uiPriority w:val="9"/>
    <w:rsid w:val="00E65130"/>
    <w:rPr>
      <w:rFonts w:ascii="Calibri Light" w:eastAsia="Times New Roman" w:hAnsi="Calibri Light" w:cs="Times New Roman"/>
      <w:b/>
      <w:color w:val="2F5496"/>
      <w:kern w:val="32"/>
      <w:sz w:val="32"/>
      <w:szCs w:val="32"/>
      <w:lang w:eastAsia="en-US"/>
    </w:rPr>
  </w:style>
  <w:style w:type="paragraph" w:styleId="aa">
    <w:name w:val="Normal (Web)"/>
    <w:basedOn w:val="a"/>
    <w:uiPriority w:val="99"/>
    <w:semiHidden/>
    <w:unhideWhenUsed/>
    <w:rsid w:val="00CD1F64"/>
    <w:pPr>
      <w:autoSpaceDE/>
      <w:autoSpaceDN/>
      <w:adjustRightInd/>
      <w:spacing w:before="100" w:beforeAutospacing="1" w:after="100" w:afterAutospacing="1"/>
    </w:pPr>
    <w:rPr>
      <w:rFonts w:ascii="Times New Roman" w:eastAsia="Times New Roman" w:hAnsi="Times New Roman" w:cs="Times New Roman"/>
      <w:bCs w:val="0"/>
      <w:color w:val="auto"/>
      <w:sz w:val="24"/>
      <w:szCs w:val="24"/>
      <w:lang w:eastAsia="en-GB"/>
    </w:rPr>
  </w:style>
  <w:style w:type="numbering" w:customStyle="1" w:styleId="Style1">
    <w:name w:val="Style1"/>
    <w:uiPriority w:val="99"/>
    <w:rsid w:val="00285D8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ber.info/science/national-contacts--archive" TargetMode="External"/><Relationship Id="rId18" Type="http://schemas.openxmlformats.org/officeDocument/2006/relationships/hyperlink" Target="http://www.scor-in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mber@ecnu.edu.cn" TargetMode="External"/><Relationship Id="rId17" Type="http://schemas.openxmlformats.org/officeDocument/2006/relationships/hyperlink" Target="http://www.imber.info/resources/images/prosjekter/imber/IMBeR-Science-Plan-and-Implementation-Strategy-2017.pdf" TargetMode="External"/><Relationship Id="rId2" Type="http://schemas.openxmlformats.org/officeDocument/2006/relationships/numbering" Target="numbering.xml"/><Relationship Id="rId16" Type="http://schemas.openxmlformats.org/officeDocument/2006/relationships/hyperlink" Target="http://gcmd.nas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ber.info/resources/images/prosjekter/imber/IMBeR-endorsed-project-Annual-Progress-Report.docx" TargetMode="External"/><Relationship Id="rId5" Type="http://schemas.openxmlformats.org/officeDocument/2006/relationships/webSettings" Target="webSettings.xml"/><Relationship Id="rId15" Type="http://schemas.openxmlformats.org/officeDocument/2006/relationships/hyperlink" Target="http://gcmd.gsfc.nasa.gov/KeywordSearch/Home.do?Portal=imber" TargetMode="External"/><Relationship Id="rId10" Type="http://schemas.openxmlformats.org/officeDocument/2006/relationships/hyperlink" Target="http://www.imber.info/en/projects/imber/science/working-groups-1/data-management-dm-working-group/imber-data-policy" TargetMode="External"/><Relationship Id="rId19" Type="http://schemas.openxmlformats.org/officeDocument/2006/relationships/hyperlink" Target="http://www.futureearth.org/" TargetMode="External"/><Relationship Id="rId4" Type="http://schemas.openxmlformats.org/officeDocument/2006/relationships/settings" Target="settings.xml"/><Relationship Id="rId9" Type="http://schemas.openxmlformats.org/officeDocument/2006/relationships/hyperlink" Target="http://www.imber.info/resources/images/prosjekter/imber/IMBeR-Science-Plan-and-Implementation-Strategy-2017.pdf" TargetMode="External"/><Relationship Id="rId14" Type="http://schemas.openxmlformats.org/officeDocument/2006/relationships/hyperlink" Target="mailto:imber@ecnu.edu.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8019-61F5-4B89-953C-BDFF3855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Links>
    <vt:vector size="66" baseType="variant">
      <vt:variant>
        <vt:i4>3932284</vt:i4>
      </vt:variant>
      <vt:variant>
        <vt:i4>30</vt:i4>
      </vt:variant>
      <vt:variant>
        <vt:i4>0</vt:i4>
      </vt:variant>
      <vt:variant>
        <vt:i4>5</vt:i4>
      </vt:variant>
      <vt:variant>
        <vt:lpwstr>http://www.futureearth.org/</vt:lpwstr>
      </vt:variant>
      <vt:variant>
        <vt:lpwstr/>
      </vt:variant>
      <vt:variant>
        <vt:i4>458836</vt:i4>
      </vt:variant>
      <vt:variant>
        <vt:i4>27</vt:i4>
      </vt:variant>
      <vt:variant>
        <vt:i4>0</vt:i4>
      </vt:variant>
      <vt:variant>
        <vt:i4>5</vt:i4>
      </vt:variant>
      <vt:variant>
        <vt:lpwstr>http://www.scor-int.org/</vt:lpwstr>
      </vt:variant>
      <vt:variant>
        <vt:lpwstr/>
      </vt:variant>
      <vt:variant>
        <vt:i4>3866737</vt:i4>
      </vt:variant>
      <vt:variant>
        <vt:i4>24</vt:i4>
      </vt:variant>
      <vt:variant>
        <vt:i4>0</vt:i4>
      </vt:variant>
      <vt:variant>
        <vt:i4>5</vt:i4>
      </vt:variant>
      <vt:variant>
        <vt:lpwstr>http://www.imber.info/resources/images/prosjekter/imber/IMBeR-Science-Plan-and-Implementation-Strategy-2017.pdf</vt:lpwstr>
      </vt:variant>
      <vt:variant>
        <vt:lpwstr/>
      </vt:variant>
      <vt:variant>
        <vt:i4>1966162</vt:i4>
      </vt:variant>
      <vt:variant>
        <vt:i4>21</vt:i4>
      </vt:variant>
      <vt:variant>
        <vt:i4>0</vt:i4>
      </vt:variant>
      <vt:variant>
        <vt:i4>5</vt:i4>
      </vt:variant>
      <vt:variant>
        <vt:lpwstr>http://gcmd.nasa.gov/</vt:lpwstr>
      </vt:variant>
      <vt:variant>
        <vt:lpwstr/>
      </vt:variant>
      <vt:variant>
        <vt:i4>852036</vt:i4>
      </vt:variant>
      <vt:variant>
        <vt:i4>18</vt:i4>
      </vt:variant>
      <vt:variant>
        <vt:i4>0</vt:i4>
      </vt:variant>
      <vt:variant>
        <vt:i4>5</vt:i4>
      </vt:variant>
      <vt:variant>
        <vt:lpwstr>http://gcmd.gsfc.nasa.gov/KeywordSearch/Home.do?Portal=imber</vt:lpwstr>
      </vt:variant>
      <vt:variant>
        <vt:lpwstr/>
      </vt:variant>
      <vt:variant>
        <vt:i4>1704039</vt:i4>
      </vt:variant>
      <vt:variant>
        <vt:i4>15</vt:i4>
      </vt:variant>
      <vt:variant>
        <vt:i4>0</vt:i4>
      </vt:variant>
      <vt:variant>
        <vt:i4>5</vt:i4>
      </vt:variant>
      <vt:variant>
        <vt:lpwstr>mailto:imber@ecnu.edu.cn</vt:lpwstr>
      </vt:variant>
      <vt:variant>
        <vt:lpwstr/>
      </vt:variant>
      <vt:variant>
        <vt:i4>589845</vt:i4>
      </vt:variant>
      <vt:variant>
        <vt:i4>12</vt:i4>
      </vt:variant>
      <vt:variant>
        <vt:i4>0</vt:i4>
      </vt:variant>
      <vt:variant>
        <vt:i4>5</vt:i4>
      </vt:variant>
      <vt:variant>
        <vt:lpwstr>http://www.imber.info/science/national-contacts--archive</vt:lpwstr>
      </vt:variant>
      <vt:variant>
        <vt:lpwstr/>
      </vt:variant>
      <vt:variant>
        <vt:i4>1704039</vt:i4>
      </vt:variant>
      <vt:variant>
        <vt:i4>9</vt:i4>
      </vt:variant>
      <vt:variant>
        <vt:i4>0</vt:i4>
      </vt:variant>
      <vt:variant>
        <vt:i4>5</vt:i4>
      </vt:variant>
      <vt:variant>
        <vt:lpwstr>mailto:imber@ecnu.edu.cn</vt:lpwstr>
      </vt:variant>
      <vt:variant>
        <vt:lpwstr/>
      </vt:variant>
      <vt:variant>
        <vt:i4>8257594</vt:i4>
      </vt:variant>
      <vt:variant>
        <vt:i4>6</vt:i4>
      </vt:variant>
      <vt:variant>
        <vt:i4>0</vt:i4>
      </vt:variant>
      <vt:variant>
        <vt:i4>5</vt:i4>
      </vt:variant>
      <vt:variant>
        <vt:lpwstr>http://imber.info/resources/images/prosjekter/imber/IMBeR-endorsed-project-Annual-Progress-Report.docx</vt:lpwstr>
      </vt:variant>
      <vt:variant>
        <vt:lpwstr/>
      </vt:variant>
      <vt:variant>
        <vt:i4>6750266</vt:i4>
      </vt:variant>
      <vt:variant>
        <vt:i4>3</vt:i4>
      </vt:variant>
      <vt:variant>
        <vt:i4>0</vt:i4>
      </vt:variant>
      <vt:variant>
        <vt:i4>5</vt:i4>
      </vt:variant>
      <vt:variant>
        <vt:lpwstr>http://www.imber.info/en/projects/imber/science/working-groups-1/data-management-dm-working-group/imber-data-policy</vt:lpwstr>
      </vt:variant>
      <vt:variant>
        <vt:lpwstr/>
      </vt:variant>
      <vt:variant>
        <vt:i4>3866737</vt:i4>
      </vt:variant>
      <vt:variant>
        <vt:i4>0</vt:i4>
      </vt:variant>
      <vt:variant>
        <vt:i4>0</vt:i4>
      </vt:variant>
      <vt:variant>
        <vt:i4>5</vt:i4>
      </vt:variant>
      <vt:variant>
        <vt:lpwstr>http://www.imber.info/resources/images/prosjekter/imber/IMBeR-Science-Plan-and-Implementation-Strategy-2017.pdf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AVRIL</dc:creator>
  <cp:keywords/>
  <cp:lastModifiedBy>Fang</cp:lastModifiedBy>
  <cp:revision>3</cp:revision>
  <dcterms:created xsi:type="dcterms:W3CDTF">2019-05-05T07:11:00Z</dcterms:created>
  <dcterms:modified xsi:type="dcterms:W3CDTF">2019-05-05T07:18:00Z</dcterms:modified>
</cp:coreProperties>
</file>